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8D8F" w14:textId="77777777" w:rsidR="00AC7DBD" w:rsidRPr="00AC7DBD" w:rsidRDefault="00AC7DBD" w:rsidP="00AC7DBD">
      <w:pPr>
        <w:spacing w:after="200" w:line="276" w:lineRule="auto"/>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Dear Fabrik Customer, </w:t>
      </w:r>
    </w:p>
    <w:p w14:paraId="16CFA069" w14:textId="729E0338" w:rsidR="00AC7DBD" w:rsidRPr="00AC7DBD" w:rsidRDefault="00AC7DBD" w:rsidP="00AC7DBD">
      <w:pPr>
        <w:spacing w:after="200" w:line="276" w:lineRule="auto"/>
        <w:rPr>
          <w:rFonts w:ascii="Arial" w:eastAsia="Arial" w:hAnsi="Arial" w:cs="Arial"/>
          <w:b/>
          <w:bCs/>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b/>
          <w:bCs/>
          <w:i/>
          <w:iCs/>
          <w:color w:val="000000"/>
          <w:sz w:val="18"/>
          <w:szCs w:val="18"/>
          <w:lang w:val="en-US"/>
          <w14:textFill>
            <w14:solidFill>
              <w14:srgbClr w14:val="000000">
                <w14:lumMod w14:val="75000"/>
                <w14:lumOff w14:val="25000"/>
              </w14:srgbClr>
            </w14:solidFill>
          </w14:textFill>
        </w:rPr>
        <w:t xml:space="preserve">This information is for you to read before sending us your </w:t>
      </w:r>
      <w:r w:rsidR="0095440F">
        <w:rPr>
          <w:rFonts w:ascii="Arial" w:eastAsia="Arial" w:hAnsi="Arial" w:cs="Arial"/>
          <w:b/>
          <w:bCs/>
          <w:i/>
          <w:iCs/>
          <w:color w:val="000000"/>
          <w:sz w:val="18"/>
          <w:szCs w:val="18"/>
          <w:lang w:val="en-US"/>
          <w14:textFill>
            <w14:solidFill>
              <w14:srgbClr w14:val="000000">
                <w14:lumMod w14:val="75000"/>
                <w14:lumOff w14:val="25000"/>
              </w14:srgbClr>
            </w14:solidFill>
          </w14:textFill>
        </w:rPr>
        <w:t>Community Standards</w:t>
      </w:r>
      <w:r w:rsidRPr="00AC7DBD">
        <w:rPr>
          <w:rFonts w:ascii="Arial" w:eastAsia="Arial" w:hAnsi="Arial" w:cs="Arial"/>
          <w:b/>
          <w:bCs/>
          <w:i/>
          <w:iCs/>
          <w:color w:val="000000"/>
          <w:sz w:val="18"/>
          <w:szCs w:val="18"/>
          <w:lang w:val="en-US"/>
          <w14:textFill>
            <w14:solidFill>
              <w14:srgbClr w14:val="000000">
                <w14:lumMod w14:val="75000"/>
                <w14:lumOff w14:val="25000"/>
              </w14:srgbClr>
            </w14:solidFill>
          </w14:textFill>
        </w:rPr>
        <w:t xml:space="preserve">. </w:t>
      </w:r>
      <w:r w:rsidRPr="00AC7DBD">
        <w:rPr>
          <w:rFonts w:ascii="Arial" w:eastAsia="Arial" w:hAnsi="Arial" w:cs="Arial"/>
          <w:b/>
          <w:bCs/>
          <w:i/>
          <w:iCs/>
          <w:color w:val="000000"/>
          <w:sz w:val="18"/>
          <w:szCs w:val="18"/>
          <w:lang w:val="en-US"/>
          <w14:textFill>
            <w14:solidFill>
              <w14:srgbClr w14:val="000000">
                <w14:lumMod w14:val="75000"/>
                <w14:lumOff w14:val="25000"/>
              </w14:srgbClr>
            </w14:solidFill>
          </w14:textFill>
        </w:rPr>
        <w:br/>
      </w:r>
    </w:p>
    <w:p w14:paraId="35BC2967" w14:textId="14E40275" w:rsidR="00F0204D" w:rsidRPr="007A7D14" w:rsidRDefault="00AC7DBD" w:rsidP="00F0204D">
      <w:pPr>
        <w:rPr>
          <w:rFonts w:eastAsia="Arial"/>
          <w:color w:val="000000"/>
          <w:sz w:val="18"/>
          <w:szCs w:val="18"/>
          <w:lang w:val="en-US"/>
          <w14:textFill>
            <w14:solidFill>
              <w14:srgbClr w14:val="000000">
                <w14:lumMod w14:val="75000"/>
                <w14:lumOff w14:val="25000"/>
              </w14:srgbClr>
            </w14:solidFill>
          </w14:textFill>
        </w:rPr>
      </w:pPr>
      <w:r w:rsidRPr="00D3004F">
        <w:rPr>
          <w:rFonts w:eastAsia="Arial"/>
          <w:b/>
          <w:bCs/>
          <w:i/>
          <w:iCs/>
          <w:color w:val="000000"/>
          <w:sz w:val="18"/>
          <w:szCs w:val="18"/>
          <w:lang w:val="en-US"/>
          <w14:textFill>
            <w14:solidFill>
              <w14:srgbClr w14:val="000000">
                <w14:lumMod w14:val="75000"/>
                <w14:lumOff w14:val="25000"/>
              </w14:srgbClr>
            </w14:solidFill>
          </w14:textFill>
        </w:rPr>
        <w:t xml:space="preserve">Why do you need </w:t>
      </w:r>
      <w:r w:rsidR="0095440F" w:rsidRPr="00D3004F">
        <w:rPr>
          <w:rFonts w:eastAsia="Arial"/>
          <w:b/>
          <w:bCs/>
          <w:i/>
          <w:iCs/>
          <w:color w:val="000000"/>
          <w:sz w:val="18"/>
          <w:szCs w:val="18"/>
          <w:lang w:val="en-US"/>
          <w14:textFill>
            <w14:solidFill>
              <w14:srgbClr w14:val="000000">
                <w14:lumMod w14:val="75000"/>
                <w14:lumOff w14:val="25000"/>
              </w14:srgbClr>
            </w14:solidFill>
          </w14:textFill>
        </w:rPr>
        <w:t>Community Standards</w:t>
      </w:r>
      <w:r w:rsidRPr="00D3004F">
        <w:rPr>
          <w:rFonts w:eastAsia="Arial"/>
          <w:b/>
          <w:bCs/>
          <w:i/>
          <w:iCs/>
          <w:color w:val="000000"/>
          <w:sz w:val="18"/>
          <w:szCs w:val="18"/>
          <w:lang w:val="en-US"/>
          <w14:textFill>
            <w14:solidFill>
              <w14:srgbClr w14:val="000000">
                <w14:lumMod w14:val="75000"/>
                <w14:lumOff w14:val="25000"/>
              </w14:srgbClr>
            </w14:solidFill>
          </w14:textFill>
        </w:rPr>
        <w:t xml:space="preserve">? </w:t>
      </w:r>
      <w:r w:rsidRPr="00D3004F">
        <w:rPr>
          <w:rFonts w:eastAsia="Arial"/>
          <w:b/>
          <w:bCs/>
          <w:i/>
          <w:iCs/>
          <w:color w:val="000000"/>
          <w:sz w:val="18"/>
          <w:szCs w:val="18"/>
          <w:lang w:val="en-US"/>
          <w14:textFill>
            <w14:solidFill>
              <w14:srgbClr w14:val="000000">
                <w14:lumMod w14:val="75000"/>
                <w14:lumOff w14:val="25000"/>
              </w14:srgbClr>
            </w14:solidFill>
          </w14:textFill>
        </w:rPr>
        <w:br/>
      </w:r>
      <w:r w:rsidR="00F0204D" w:rsidRPr="00D3004F">
        <w:rPr>
          <w:rFonts w:eastAsia="Arial"/>
          <w:i/>
          <w:iCs/>
          <w:color w:val="000000"/>
          <w:sz w:val="18"/>
          <w:szCs w:val="18"/>
          <w:lang w:val="en-US"/>
          <w14:textFill>
            <w14:solidFill>
              <w14:srgbClr w14:val="000000">
                <w14:lumMod w14:val="75000"/>
                <w14:lumOff w14:val="25000"/>
              </w14:srgbClr>
            </w14:solidFill>
          </w14:textFill>
        </w:rPr>
        <w:t xml:space="preserve">Your app </w:t>
      </w:r>
      <w:r w:rsidR="00F0204D">
        <w:rPr>
          <w:rFonts w:eastAsia="Arial"/>
          <w:i/>
          <w:iCs/>
          <w:color w:val="000000"/>
          <w:sz w:val="18"/>
          <w:szCs w:val="18"/>
          <w:lang w:val="en-US"/>
          <w14:textFill>
            <w14:solidFill>
              <w14:srgbClr w14:val="000000">
                <w14:lumMod w14:val="75000"/>
                <w14:lumOff w14:val="25000"/>
              </w14:srgbClr>
            </w14:solidFill>
          </w14:textFill>
        </w:rPr>
        <w:t xml:space="preserve">creates a space for likeminded </w:t>
      </w:r>
      <w:r w:rsidR="00F0204D" w:rsidRPr="00D3004F">
        <w:rPr>
          <w:rFonts w:eastAsia="Arial"/>
          <w:i/>
          <w:iCs/>
          <w:color w:val="000000"/>
          <w:sz w:val="18"/>
          <w:szCs w:val="18"/>
          <w:lang w:val="en-US"/>
          <w14:textFill>
            <w14:solidFill>
              <w14:srgbClr w14:val="000000">
                <w14:lumMod w14:val="75000"/>
                <w14:lumOff w14:val="25000"/>
              </w14:srgbClr>
            </w14:solidFill>
          </w14:textFill>
        </w:rPr>
        <w:t xml:space="preserve">people to share their thoughts and content. </w:t>
      </w:r>
      <w:r w:rsidR="00F0204D">
        <w:rPr>
          <w:rFonts w:eastAsia="Arial"/>
          <w:i/>
          <w:iCs/>
          <w:color w:val="000000"/>
          <w:sz w:val="18"/>
          <w:szCs w:val="18"/>
          <w:lang w:val="en-US"/>
          <w14:textFill>
            <w14:solidFill>
              <w14:srgbClr w14:val="000000">
                <w14:lumMod w14:val="75000"/>
                <w14:lumOff w14:val="25000"/>
              </w14:srgbClr>
            </w14:solidFill>
          </w14:textFill>
        </w:rPr>
        <w:t xml:space="preserve">Your Community Standards is a set of </w:t>
      </w:r>
      <w:r w:rsidR="00F0204D" w:rsidRPr="007A7D14">
        <w:rPr>
          <w:rFonts w:eastAsia="Arial"/>
          <w:i/>
          <w:iCs/>
          <w:color w:val="000000"/>
          <w:sz w:val="18"/>
          <w:szCs w:val="18"/>
          <w:lang w:val="en-US"/>
          <w14:textFill>
            <w14:solidFill>
              <w14:srgbClr w14:val="000000">
                <w14:lumMod w14:val="75000"/>
                <w14:lumOff w14:val="25000"/>
              </w14:srgbClr>
            </w14:solidFill>
          </w14:textFill>
        </w:rPr>
        <w:t xml:space="preserve">rules </w:t>
      </w:r>
      <w:r w:rsidR="00310738">
        <w:rPr>
          <w:rFonts w:eastAsia="Arial"/>
          <w:i/>
          <w:iCs/>
          <w:color w:val="000000"/>
          <w:sz w:val="18"/>
          <w:szCs w:val="18"/>
          <w:lang w:val="en-US"/>
          <w14:textFill>
            <w14:solidFill>
              <w14:srgbClr w14:val="000000">
                <w14:lumMod w14:val="75000"/>
                <w14:lumOff w14:val="25000"/>
              </w14:srgbClr>
            </w14:solidFill>
          </w14:textFill>
        </w:rPr>
        <w:t>and</w:t>
      </w:r>
      <w:r w:rsidR="00F0204D" w:rsidRPr="007A7D14">
        <w:rPr>
          <w:rFonts w:eastAsia="Arial"/>
          <w:i/>
          <w:iCs/>
          <w:color w:val="000000"/>
          <w:sz w:val="18"/>
          <w:szCs w:val="18"/>
          <w:lang w:val="en-US"/>
          <w14:textFill>
            <w14:solidFill>
              <w14:srgbClr w14:val="000000">
                <w14:lumMod w14:val="75000"/>
                <w14:lumOff w14:val="25000"/>
              </w14:srgbClr>
            </w14:solidFill>
          </w14:textFill>
        </w:rPr>
        <w:t xml:space="preserve"> </w:t>
      </w:r>
      <w:r w:rsidR="00F0204D">
        <w:rPr>
          <w:rFonts w:eastAsia="Arial"/>
          <w:i/>
          <w:iCs/>
          <w:color w:val="000000"/>
          <w:sz w:val="18"/>
          <w:szCs w:val="18"/>
          <w:lang w:val="en-US"/>
          <w14:textFill>
            <w14:solidFill>
              <w14:srgbClr w14:val="000000">
                <w14:lumMod w14:val="75000"/>
                <w14:lumOff w14:val="25000"/>
              </w14:srgbClr>
            </w14:solidFill>
          </w14:textFill>
        </w:rPr>
        <w:t>guideli</w:t>
      </w:r>
      <w:r w:rsidR="00310738">
        <w:rPr>
          <w:rFonts w:eastAsia="Arial"/>
          <w:i/>
          <w:iCs/>
          <w:color w:val="000000"/>
          <w:sz w:val="18"/>
          <w:szCs w:val="18"/>
          <w:lang w:val="en-US"/>
          <w14:textFill>
            <w14:solidFill>
              <w14:srgbClr w14:val="000000">
                <w14:lumMod w14:val="75000"/>
                <w14:lumOff w14:val="25000"/>
              </w14:srgbClr>
            </w14:solidFill>
          </w14:textFill>
        </w:rPr>
        <w:t>n</w:t>
      </w:r>
      <w:r w:rsidR="00F0204D">
        <w:rPr>
          <w:rFonts w:eastAsia="Arial"/>
          <w:i/>
          <w:iCs/>
          <w:color w:val="000000"/>
          <w:sz w:val="18"/>
          <w:szCs w:val="18"/>
          <w:lang w:val="en-US"/>
          <w14:textFill>
            <w14:solidFill>
              <w14:srgbClr w14:val="000000">
                <w14:lumMod w14:val="75000"/>
                <w14:lumOff w14:val="25000"/>
              </w14:srgbClr>
            </w14:solidFill>
          </w14:textFill>
        </w:rPr>
        <w:t>es</w:t>
      </w:r>
      <w:r w:rsidR="00F0204D" w:rsidRPr="007A7D14">
        <w:rPr>
          <w:rFonts w:eastAsia="Arial"/>
          <w:i/>
          <w:iCs/>
          <w:color w:val="000000"/>
          <w:sz w:val="18"/>
          <w:szCs w:val="18"/>
          <w:lang w:val="en-US"/>
          <w14:textFill>
            <w14:solidFill>
              <w14:srgbClr w14:val="000000">
                <w14:lumMod w14:val="75000"/>
                <w14:lumOff w14:val="25000"/>
              </w14:srgbClr>
            </w14:solidFill>
          </w14:textFill>
        </w:rPr>
        <w:t xml:space="preserve"> on what is and is not acceptable to post </w:t>
      </w:r>
      <w:r w:rsidR="00F0204D">
        <w:rPr>
          <w:rFonts w:eastAsia="Arial"/>
          <w:i/>
          <w:iCs/>
          <w:color w:val="000000"/>
          <w:sz w:val="18"/>
          <w:szCs w:val="18"/>
          <w:lang w:val="en-US"/>
          <w14:textFill>
            <w14:solidFill>
              <w14:srgbClr w14:val="000000">
                <w14:lumMod w14:val="75000"/>
                <w14:lumOff w14:val="25000"/>
              </w14:srgbClr>
            </w14:solidFill>
          </w14:textFill>
        </w:rPr>
        <w:t xml:space="preserve">within your app, and prompts each member to </w:t>
      </w:r>
      <w:r w:rsidR="006C0ED2">
        <w:rPr>
          <w:rFonts w:eastAsia="Arial"/>
          <w:i/>
          <w:iCs/>
          <w:color w:val="000000"/>
          <w:sz w:val="18"/>
          <w:szCs w:val="18"/>
          <w:lang w:val="en-US"/>
          <w14:textFill>
            <w14:solidFill>
              <w14:srgbClr w14:val="000000">
                <w14:lumMod w14:val="75000"/>
                <w14:lumOff w14:val="25000"/>
              </w14:srgbClr>
            </w14:solidFill>
          </w14:textFill>
        </w:rPr>
        <w:t xml:space="preserve">acknowledge, </w:t>
      </w:r>
      <w:r w:rsidR="00F0204D" w:rsidRPr="00D3004F">
        <w:rPr>
          <w:rStyle w:val="SubtleEmphasis"/>
        </w:rPr>
        <w:t>accept</w:t>
      </w:r>
      <w:r w:rsidR="00F0204D">
        <w:rPr>
          <w:rStyle w:val="SubtleEmphasis"/>
        </w:rPr>
        <w:t xml:space="preserve"> and abide by their </w:t>
      </w:r>
      <w:r w:rsidR="00F0204D" w:rsidRPr="00D3004F">
        <w:rPr>
          <w:rStyle w:val="SubtleEmphasis"/>
        </w:rPr>
        <w:t xml:space="preserve">social responsibility towards </w:t>
      </w:r>
      <w:r w:rsidR="00F0204D">
        <w:rPr>
          <w:rStyle w:val="SubtleEmphasis"/>
        </w:rPr>
        <w:t xml:space="preserve">other members. </w:t>
      </w:r>
    </w:p>
    <w:p w14:paraId="0E8D1C6D" w14:textId="77777777" w:rsidR="00F0204D" w:rsidRPr="00AC7DBD" w:rsidRDefault="00F0204D" w:rsidP="00F0204D">
      <w:pPr>
        <w:spacing w:after="200" w:line="276" w:lineRule="auto"/>
        <w:rPr>
          <w:rFonts w:ascii="Arial" w:eastAsia="Arial" w:hAnsi="Arial" w:cs="Arial"/>
          <w:i/>
          <w:iCs/>
          <w:color w:val="000000"/>
          <w:sz w:val="18"/>
          <w:szCs w:val="18"/>
          <w:lang w:val="en-US"/>
          <w14:textFill>
            <w14:solidFill>
              <w14:srgbClr w14:val="000000">
                <w14:lumMod w14:val="75000"/>
                <w14:lumOff w14:val="25000"/>
              </w14:srgbClr>
            </w14:solidFill>
          </w14:textFill>
        </w:rPr>
      </w:pPr>
      <w:r w:rsidRPr="0F8EC0AF">
        <w:rPr>
          <w:rFonts w:ascii="Arial" w:eastAsia="Arial" w:hAnsi="Arial" w:cs="Arial"/>
          <w:i/>
          <w:iCs/>
          <w:color w:val="000000"/>
          <w:sz w:val="18"/>
          <w:szCs w:val="18"/>
          <w:lang w:val="en-US"/>
          <w14:textFill>
            <w14:solidFill>
              <w14:srgbClr w14:val="000000">
                <w14:lumMod w14:val="75000"/>
                <w14:lumOff w14:val="25000"/>
              </w14:srgbClr>
            </w14:solidFill>
          </w14:textFill>
        </w:rPr>
        <w:t>A Community Guidelines document is a requirement of all app store</w:t>
      </w:r>
      <w:r>
        <w:rPr>
          <w:rFonts w:ascii="Arial" w:eastAsia="Arial" w:hAnsi="Arial" w:cs="Arial"/>
          <w:i/>
          <w:iCs/>
          <w:color w:val="000000"/>
          <w:sz w:val="18"/>
          <w:szCs w:val="18"/>
          <w:lang w:val="en-US"/>
          <w14:textFill>
            <w14:solidFill>
              <w14:srgbClr w14:val="000000">
                <w14:lumMod w14:val="75000"/>
                <w14:lumOff w14:val="25000"/>
              </w14:srgbClr>
            </w14:solidFill>
          </w14:textFill>
        </w:rPr>
        <w:t>s</w:t>
      </w:r>
      <w:r w:rsidRPr="0F8EC0AF">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 </w:t>
      </w:r>
      <w:r w:rsidRPr="0F8EC0AF">
        <w:rPr>
          <w:rFonts w:ascii="Arial" w:eastAsia="Arial" w:hAnsi="Arial" w:cs="Arial"/>
          <w:b/>
          <w:bCs/>
          <w:i/>
          <w:iCs/>
          <w:color w:val="000000"/>
          <w:sz w:val="18"/>
          <w:szCs w:val="18"/>
          <w:lang w:val="en-US"/>
          <w14:textFill>
            <w14:solidFill>
              <w14:srgbClr w14:val="000000">
                <w14:lumMod w14:val="75000"/>
                <w14:lumOff w14:val="25000"/>
              </w14:srgbClr>
            </w14:solidFill>
          </w14:textFill>
        </w:rPr>
        <w:t>The Community Guidelines will be accessible publicly to everyone who downloads and uses your app.</w:t>
      </w:r>
    </w:p>
    <w:p w14:paraId="1B3D0F89" w14:textId="56884A6D" w:rsidR="00AC7DBD" w:rsidRPr="00AC7DBD" w:rsidRDefault="00AC7DBD" w:rsidP="00F0204D">
      <w:pPr>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This document is supplied as a sample to provide you with an idea of what </w:t>
      </w:r>
      <w:r w:rsidR="007A7D14">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Community Guidelines </w:t>
      </w: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should contain.</w:t>
      </w:r>
    </w:p>
    <w:p w14:paraId="1089A9E7" w14:textId="4C39A64F" w:rsidR="00AC7DBD" w:rsidRPr="00AC7DBD" w:rsidRDefault="00AC7DBD" w:rsidP="00AC7DBD">
      <w:pPr>
        <w:spacing w:after="200" w:line="276" w:lineRule="auto"/>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In the </w:t>
      </w:r>
      <w:r w:rsidR="007A7D14">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Community Guidelines </w:t>
      </w: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that you submit for your </w:t>
      </w:r>
      <w:r w:rsidR="007A7D14">
        <w:rPr>
          <w:rFonts w:ascii="Arial" w:eastAsia="Arial" w:hAnsi="Arial" w:cs="Arial"/>
          <w:i/>
          <w:iCs/>
          <w:color w:val="000000"/>
          <w:sz w:val="18"/>
          <w:szCs w:val="18"/>
          <w:lang w:val="en-US"/>
          <w14:textFill>
            <w14:solidFill>
              <w14:srgbClr w14:val="000000">
                <w14:lumMod w14:val="75000"/>
                <w14:lumOff w14:val="25000"/>
              </w14:srgbClr>
            </w14:solidFill>
          </w14:textFill>
        </w:rPr>
        <w:t>App</w:t>
      </w: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 </w:t>
      </w:r>
      <w:r w:rsidR="005E6963" w:rsidRPr="005E6963">
        <w:rPr>
          <w:rFonts w:ascii="Arial" w:eastAsia="Arial" w:hAnsi="Arial" w:cs="Arial"/>
          <w:i/>
          <w:iCs/>
          <w:color w:val="000000"/>
          <w:sz w:val="18"/>
          <w:szCs w:val="18"/>
          <w:lang w:val="en-US"/>
          <w14:textFill>
            <w14:solidFill>
              <w14:srgbClr w14:val="000000">
                <w14:lumMod w14:val="75000"/>
                <w14:lumOff w14:val="25000"/>
              </w14:srgbClr>
            </w14:solidFill>
          </w14:textFill>
        </w:rPr>
        <w:t>you are welcome to include information about the Fabrik services.</w:t>
      </w:r>
    </w:p>
    <w:p w14:paraId="0C47C010" w14:textId="77777777" w:rsidR="00AC7DBD" w:rsidRPr="00AC7DBD" w:rsidRDefault="00AC7DBD" w:rsidP="00AC7DBD">
      <w:pPr>
        <w:spacing w:after="200" w:line="276" w:lineRule="auto"/>
        <w:rPr>
          <w:rFonts w:ascii="Arial" w:eastAsia="Arial" w:hAnsi="Arial" w:cs="Arial"/>
          <w:i/>
          <w:iCs/>
          <w:color w:val="000000"/>
          <w:sz w:val="18"/>
          <w:szCs w:val="18"/>
          <w:lang w:val="en-US"/>
          <w14:textFill>
            <w14:solidFill>
              <w14:srgbClr w14:val="000000">
                <w14:lumMod w14:val="75000"/>
                <w14:lumOff w14:val="25000"/>
              </w14:srgbClr>
            </w14:solidFill>
          </w14:textFill>
        </w:rPr>
      </w:pPr>
    </w:p>
    <w:p w14:paraId="379FE1AE" w14:textId="77777777" w:rsidR="00AC7DBD" w:rsidRPr="00AC7DBD" w:rsidRDefault="00AC7DBD" w:rsidP="00AC7DBD">
      <w:pPr>
        <w:spacing w:after="200" w:line="276" w:lineRule="auto"/>
        <w:rPr>
          <w:rFonts w:ascii="Arial" w:eastAsia="Arial" w:hAnsi="Arial" w:cs="Arial"/>
          <w:b/>
          <w:bCs/>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b/>
          <w:bCs/>
          <w:i/>
          <w:iCs/>
          <w:color w:val="000000"/>
          <w:sz w:val="18"/>
          <w:szCs w:val="18"/>
          <w:lang w:val="en-US"/>
          <w14:textFill>
            <w14:solidFill>
              <w14:srgbClr w14:val="000000">
                <w14:lumMod w14:val="75000"/>
                <w14:lumOff w14:val="25000"/>
              </w14:srgbClr>
            </w14:solidFill>
          </w14:textFill>
        </w:rPr>
        <w:t>Legal information</w:t>
      </w:r>
      <w:r w:rsidRPr="00AC7DBD">
        <w:rPr>
          <w:rFonts w:ascii="Arial" w:eastAsia="Arial" w:hAnsi="Arial" w:cs="Arial"/>
          <w:b/>
          <w:bCs/>
          <w:i/>
          <w:iCs/>
          <w:color w:val="000000"/>
          <w:sz w:val="18"/>
          <w:szCs w:val="18"/>
          <w:lang w:val="en-US"/>
          <w14:textFill>
            <w14:solidFill>
              <w14:srgbClr w14:val="000000">
                <w14:lumMod w14:val="75000"/>
                <w14:lumOff w14:val="25000"/>
              </w14:srgbClr>
            </w14:solidFill>
          </w14:textFill>
        </w:rPr>
        <w:br/>
      </w: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Much of the information in this document consists of complex legal issues. Legal and factual details and nuances are inevitably omitted from such documents. </w:t>
      </w:r>
      <w:proofErr w:type="gramStart"/>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Particular circumstances</w:t>
      </w:r>
      <w:proofErr w:type="gramEnd"/>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 often radically affect the law that applies, and the way that the law applies.</w:t>
      </w:r>
    </w:p>
    <w:p w14:paraId="0BA1AF13" w14:textId="77777777" w:rsidR="00AC7DBD" w:rsidRPr="00AC7DBD" w:rsidRDefault="00AC7DBD" w:rsidP="00AC7DBD">
      <w:pPr>
        <w:spacing w:after="200" w:line="276" w:lineRule="auto"/>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You should therefore never apply the information to your own situation without conducting additional research or engaging a lawyer. Nor should you assume that </w:t>
      </w:r>
      <w:proofErr w:type="gramStart"/>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all of</w:t>
      </w:r>
      <w:proofErr w:type="gramEnd"/>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 the relevant legal material is included in this document.</w:t>
      </w:r>
    </w:p>
    <w:p w14:paraId="54C61DBB" w14:textId="77777777" w:rsidR="00AC7DBD" w:rsidRPr="00AC7DBD" w:rsidRDefault="00AC7DBD" w:rsidP="00AC7DBD">
      <w:pPr>
        <w:spacing w:after="200" w:line="276" w:lineRule="auto"/>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The law changes constantly, and information is always liable to become out-of-date.</w:t>
      </w:r>
    </w:p>
    <w:p w14:paraId="4F6F60C1" w14:textId="77777777" w:rsidR="00AC7DBD" w:rsidRPr="00AC7DBD" w:rsidRDefault="00AC7DBD" w:rsidP="00AC7DBD">
      <w:pPr>
        <w:spacing w:after="200" w:line="276" w:lineRule="auto"/>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Do not assume that any </w:t>
      </w:r>
      <w:proofErr w:type="gramStart"/>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particular item</w:t>
      </w:r>
      <w:proofErr w:type="gramEnd"/>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 of legal information relates to any </w:t>
      </w:r>
      <w:proofErr w:type="gramStart"/>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particular jurisdiction</w:t>
      </w:r>
      <w:proofErr w:type="gramEnd"/>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w:t>
      </w:r>
    </w:p>
    <w:p w14:paraId="7EDFB370" w14:textId="77777777" w:rsidR="00AC7DBD" w:rsidRPr="00AC7DBD" w:rsidRDefault="00AC7DBD" w:rsidP="00AC7DBD">
      <w:pPr>
        <w:spacing w:after="200" w:line="276" w:lineRule="auto"/>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For </w:t>
      </w:r>
      <w:proofErr w:type="gramStart"/>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all of</w:t>
      </w:r>
      <w:proofErr w:type="gramEnd"/>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 these reasons, you must not rely upon any information in this document, and we recommend that you take professional legal advice before embarking upon any course of action (or omitting to take any action) that has or may have legal implications.</w:t>
      </w:r>
    </w:p>
    <w:p w14:paraId="66F3BC08" w14:textId="77777777" w:rsidR="00AC7DBD" w:rsidRPr="00AC7DBD" w:rsidRDefault="00AC7DBD" w:rsidP="00AC7DBD">
      <w:pPr>
        <w:spacing w:after="200" w:line="276" w:lineRule="auto"/>
        <w:rPr>
          <w:rFonts w:ascii="Arial" w:eastAsia="Arial" w:hAnsi="Arial" w:cs="Arial"/>
          <w:b/>
          <w:bCs/>
          <w:i/>
          <w:iCs/>
          <w:color w:val="000000"/>
          <w:sz w:val="18"/>
          <w:szCs w:val="18"/>
          <w:lang w:val="en-US"/>
          <w14:textFill>
            <w14:solidFill>
              <w14:srgbClr w14:val="000000">
                <w14:lumMod w14:val="75000"/>
                <w14:lumOff w14:val="25000"/>
              </w14:srgbClr>
            </w14:solidFill>
          </w14:textFill>
        </w:rPr>
      </w:pPr>
    </w:p>
    <w:p w14:paraId="2F8171EC" w14:textId="77777777" w:rsidR="00AC7DBD" w:rsidRPr="00AC7DBD" w:rsidRDefault="00AC7DBD" w:rsidP="00AC7DBD">
      <w:pPr>
        <w:spacing w:after="200" w:line="276" w:lineRule="auto"/>
        <w:rPr>
          <w:rFonts w:ascii="Arial" w:eastAsia="Arial" w:hAnsi="Arial" w:cs="Arial"/>
          <w:b/>
          <w:bCs/>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b/>
          <w:bCs/>
          <w:i/>
          <w:iCs/>
          <w:color w:val="000000"/>
          <w:sz w:val="18"/>
          <w:szCs w:val="18"/>
          <w:lang w:val="en-US"/>
          <w14:textFill>
            <w14:solidFill>
              <w14:srgbClr w14:val="000000">
                <w14:lumMod w14:val="75000"/>
                <w14:lumOff w14:val="25000"/>
              </w14:srgbClr>
            </w14:solidFill>
          </w14:textFill>
        </w:rPr>
        <w:t>Exclusion of warranties, representations and guarantees</w:t>
      </w:r>
      <w:r w:rsidRPr="00AC7DBD">
        <w:rPr>
          <w:rFonts w:ascii="Arial" w:eastAsia="Arial" w:hAnsi="Arial" w:cs="Arial"/>
          <w:b/>
          <w:bCs/>
          <w:i/>
          <w:iCs/>
          <w:color w:val="000000"/>
          <w:sz w:val="18"/>
          <w:szCs w:val="18"/>
          <w:lang w:val="en-US"/>
          <w14:textFill>
            <w14:solidFill>
              <w14:srgbClr w14:val="000000">
                <w14:lumMod w14:val="75000"/>
                <w14:lumOff w14:val="25000"/>
              </w14:srgbClr>
            </w14:solidFill>
          </w14:textFill>
        </w:rPr>
        <w:br/>
      </w: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We do not warrant, represent or guarantee:</w:t>
      </w:r>
    </w:p>
    <w:p w14:paraId="13FC3D9C" w14:textId="77777777" w:rsidR="00AC7DBD" w:rsidRPr="00AC7DBD" w:rsidRDefault="00AC7DBD" w:rsidP="00AC7DBD">
      <w:pPr>
        <w:numPr>
          <w:ilvl w:val="0"/>
          <w:numId w:val="26"/>
        </w:numPr>
        <w:spacing w:after="200" w:line="276" w:lineRule="auto"/>
        <w:contextualSpacing/>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the accuracy of the information published in this </w:t>
      </w:r>
      <w:proofErr w:type="gramStart"/>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document;</w:t>
      </w:r>
      <w:proofErr w:type="gramEnd"/>
    </w:p>
    <w:p w14:paraId="4ED4391A" w14:textId="77777777" w:rsidR="00AC7DBD" w:rsidRPr="00AC7DBD" w:rsidRDefault="00AC7DBD" w:rsidP="00AC7DBD">
      <w:pPr>
        <w:numPr>
          <w:ilvl w:val="0"/>
          <w:numId w:val="26"/>
        </w:numPr>
        <w:spacing w:after="200" w:line="276" w:lineRule="auto"/>
        <w:contextualSpacing/>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the completeness of the information published in this </w:t>
      </w:r>
      <w:proofErr w:type="gramStart"/>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document;</w:t>
      </w:r>
      <w:proofErr w:type="gramEnd"/>
    </w:p>
    <w:p w14:paraId="3E9F7376" w14:textId="77777777" w:rsidR="00AC7DBD" w:rsidRPr="00AC7DBD" w:rsidRDefault="00AC7DBD" w:rsidP="00AC7DBD">
      <w:pPr>
        <w:numPr>
          <w:ilvl w:val="0"/>
          <w:numId w:val="26"/>
        </w:numPr>
        <w:spacing w:after="200" w:line="276" w:lineRule="auto"/>
        <w:contextualSpacing/>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 xml:space="preserve">that the information published in this document is up to </w:t>
      </w:r>
      <w:proofErr w:type="gramStart"/>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date;</w:t>
      </w:r>
      <w:proofErr w:type="gramEnd"/>
    </w:p>
    <w:p w14:paraId="061D479E" w14:textId="77777777" w:rsidR="00AC7DBD" w:rsidRPr="00AC7DBD" w:rsidRDefault="00AC7DBD" w:rsidP="00AC7DBD">
      <w:pPr>
        <w:numPr>
          <w:ilvl w:val="0"/>
          <w:numId w:val="26"/>
        </w:numPr>
        <w:spacing w:after="200" w:line="276" w:lineRule="auto"/>
        <w:contextualSpacing/>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or the information in this document can be applied to achieve any particular result.</w:t>
      </w:r>
    </w:p>
    <w:p w14:paraId="2C513265" w14:textId="77777777" w:rsidR="00AC7DBD" w:rsidRPr="00AC7DBD" w:rsidRDefault="00AC7DBD" w:rsidP="00AC7DBD">
      <w:pPr>
        <w:spacing w:after="200" w:line="276" w:lineRule="auto"/>
        <w:rPr>
          <w:rFonts w:ascii="Arial" w:eastAsia="Arial" w:hAnsi="Arial" w:cs="Arial"/>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i/>
          <w:iCs/>
          <w:color w:val="000000"/>
          <w:sz w:val="18"/>
          <w:szCs w:val="18"/>
          <w:lang w:val="en-US"/>
          <w14:textFill>
            <w14:solidFill>
              <w14:srgbClr w14:val="000000">
                <w14:lumMod w14:val="75000"/>
                <w14:lumOff w14:val="25000"/>
              </w14:srgbClr>
            </w14:solidFill>
          </w14:textFill>
        </w:rPr>
        <w:t>To the maximum extent permitted by applicable law we exclude all representations, warranties and guarantees relating to this document and the use of this document (including, without limitation, any warranties implied by law of satisfactory quality, fitness for purpose and/or the use of reasonable care and skill).</w:t>
      </w:r>
    </w:p>
    <w:p w14:paraId="476A7737" w14:textId="77777777" w:rsidR="00BB74AA" w:rsidRDefault="00BB74AA" w:rsidP="00AC7DBD">
      <w:pPr>
        <w:spacing w:after="200" w:line="276" w:lineRule="auto"/>
        <w:jc w:val="center"/>
        <w:rPr>
          <w:rFonts w:ascii="Arial" w:eastAsia="Arial" w:hAnsi="Arial" w:cs="Arial"/>
          <w:b/>
          <w:bCs/>
          <w:i/>
          <w:iCs/>
          <w:color w:val="000000"/>
          <w:sz w:val="18"/>
          <w:szCs w:val="18"/>
          <w:lang w:val="en-US"/>
          <w14:textFill>
            <w14:solidFill>
              <w14:srgbClr w14:val="000000">
                <w14:lumMod w14:val="75000"/>
                <w14:lumOff w14:val="25000"/>
              </w14:srgbClr>
            </w14:solidFill>
          </w14:textFill>
        </w:rPr>
      </w:pPr>
    </w:p>
    <w:p w14:paraId="420716CC" w14:textId="6B877A44" w:rsidR="00AC7DBD" w:rsidRPr="00AC7DBD" w:rsidRDefault="00AC7DBD" w:rsidP="00AC7DBD">
      <w:pPr>
        <w:spacing w:after="200" w:line="276" w:lineRule="auto"/>
        <w:jc w:val="center"/>
        <w:rPr>
          <w:rFonts w:ascii="Arial" w:eastAsia="Arial" w:hAnsi="Arial" w:cs="Arial"/>
          <w:b/>
          <w:bCs/>
          <w:i/>
          <w:iCs/>
          <w:color w:val="000000"/>
          <w:sz w:val="18"/>
          <w:szCs w:val="18"/>
          <w:lang w:val="en-US"/>
          <w14:textFill>
            <w14:solidFill>
              <w14:srgbClr w14:val="000000">
                <w14:lumMod w14:val="75000"/>
                <w14:lumOff w14:val="25000"/>
              </w14:srgbClr>
            </w14:solidFill>
          </w14:textFill>
        </w:rPr>
      </w:pPr>
      <w:r w:rsidRPr="00AC7DBD">
        <w:rPr>
          <w:rFonts w:ascii="Arial" w:eastAsia="Arial" w:hAnsi="Arial" w:cs="Arial"/>
          <w:b/>
          <w:bCs/>
          <w:i/>
          <w:iCs/>
          <w:color w:val="000000"/>
          <w:sz w:val="18"/>
          <w:szCs w:val="18"/>
          <w:lang w:val="en-US"/>
          <w14:textFill>
            <w14:solidFill>
              <w14:srgbClr w14:val="000000">
                <w14:lumMod w14:val="75000"/>
                <w14:lumOff w14:val="25000"/>
              </w14:srgbClr>
            </w14:solidFill>
          </w14:textFill>
        </w:rPr>
        <w:t xml:space="preserve">Please delete this page before submitting your final </w:t>
      </w:r>
      <w:r w:rsidR="007A7D14">
        <w:rPr>
          <w:rFonts w:ascii="Arial" w:eastAsia="Arial" w:hAnsi="Arial" w:cs="Arial"/>
          <w:b/>
          <w:bCs/>
          <w:i/>
          <w:iCs/>
          <w:color w:val="000000"/>
          <w:sz w:val="18"/>
          <w:szCs w:val="18"/>
          <w:lang w:val="en-US"/>
          <w14:textFill>
            <w14:solidFill>
              <w14:srgbClr w14:val="000000">
                <w14:lumMod w14:val="75000"/>
                <w14:lumOff w14:val="25000"/>
              </w14:srgbClr>
            </w14:solidFill>
          </w14:textFill>
        </w:rPr>
        <w:t>Community Guidelines</w:t>
      </w:r>
      <w:r w:rsidRPr="00AC7DBD">
        <w:rPr>
          <w:rFonts w:ascii="Arial" w:eastAsia="Arial" w:hAnsi="Arial" w:cs="Arial"/>
          <w:b/>
          <w:bCs/>
          <w:i/>
          <w:iCs/>
          <w:color w:val="000000"/>
          <w:sz w:val="18"/>
          <w:szCs w:val="18"/>
          <w:lang w:val="en-US"/>
          <w14:textFill>
            <w14:solidFill>
              <w14:srgbClr w14:val="000000">
                <w14:lumMod w14:val="75000"/>
                <w14:lumOff w14:val="25000"/>
              </w14:srgbClr>
            </w14:solidFill>
          </w14:textFill>
        </w:rPr>
        <w:t>.</w:t>
      </w:r>
    </w:p>
    <w:p w14:paraId="3D1899AA" w14:textId="77777777" w:rsidR="00AC7DBD" w:rsidRDefault="00AC7DBD">
      <w:pPr>
        <w:rPr>
          <w:rFonts w:ascii="Times New Roman" w:hAnsi="Times New Roman" w:cs="Times New Roman"/>
          <w:b/>
          <w:bCs/>
        </w:rPr>
      </w:pPr>
      <w:r>
        <w:rPr>
          <w:rFonts w:ascii="Times New Roman" w:hAnsi="Times New Roman" w:cs="Times New Roman"/>
          <w:b/>
          <w:bCs/>
        </w:rPr>
        <w:br w:type="page"/>
      </w:r>
    </w:p>
    <w:p w14:paraId="62DD6BE2" w14:textId="43A82E93" w:rsidR="00237DED" w:rsidRPr="009638CC" w:rsidRDefault="00900F3F" w:rsidP="00A10399">
      <w:pPr>
        <w:pStyle w:val="Heading1"/>
      </w:pPr>
      <w:r>
        <w:t>Community Standards</w:t>
      </w:r>
    </w:p>
    <w:p w14:paraId="0BEFA41C" w14:textId="10A4A67A" w:rsidR="00237DED" w:rsidRPr="00FD2D14" w:rsidRDefault="5EBC099B" w:rsidP="00A10399">
      <w:pPr>
        <w:spacing w:beforeAutospacing="1" w:afterAutospacing="1" w:line="240" w:lineRule="auto"/>
        <w:rPr>
          <w:rFonts w:ascii="Arial" w:eastAsia="Arial" w:hAnsi="Arial" w:cs="Arial"/>
          <w:color w:val="FF0000"/>
          <w:sz w:val="20"/>
          <w:szCs w:val="20"/>
        </w:rPr>
      </w:pPr>
      <w:r w:rsidRPr="371D83FF">
        <w:rPr>
          <w:rFonts w:ascii="Arial" w:eastAsia="Arial" w:hAnsi="Arial" w:cs="Arial"/>
          <w:i/>
          <w:iCs/>
          <w:color w:val="000000" w:themeColor="text1"/>
          <w:sz w:val="20"/>
          <w:szCs w:val="20"/>
          <w:lang w:val="en-ZA"/>
        </w:rPr>
        <w:t xml:space="preserve">Last updated: </w:t>
      </w:r>
      <w:r w:rsidRPr="371D83FF">
        <w:rPr>
          <w:rFonts w:ascii="Arial" w:eastAsia="Arial" w:hAnsi="Arial" w:cs="Arial"/>
          <w:i/>
          <w:iCs/>
          <w:color w:val="FF0000"/>
          <w:sz w:val="20"/>
          <w:szCs w:val="20"/>
          <w:lang w:val="en-ZA"/>
        </w:rPr>
        <w:t xml:space="preserve">insert </w:t>
      </w:r>
      <w:r w:rsidRPr="371D83FF">
        <w:rPr>
          <w:rFonts w:ascii="Arial" w:eastAsia="Arial" w:hAnsi="Arial" w:cs="Arial"/>
          <w:i/>
          <w:iCs/>
          <w:color w:val="FF0000"/>
          <w:sz w:val="19"/>
          <w:szCs w:val="19"/>
          <w:lang w:val="en-ZA"/>
        </w:rPr>
        <w:t xml:space="preserve">today’s </w:t>
      </w:r>
      <w:r w:rsidRPr="371D83FF">
        <w:rPr>
          <w:rFonts w:ascii="Arial" w:eastAsia="Arial" w:hAnsi="Arial" w:cs="Arial"/>
          <w:i/>
          <w:iCs/>
          <w:color w:val="FF0000"/>
          <w:sz w:val="20"/>
          <w:szCs w:val="20"/>
          <w:lang w:val="en-ZA"/>
        </w:rPr>
        <w:t>date</w:t>
      </w:r>
    </w:p>
    <w:p w14:paraId="70CEA4B3" w14:textId="64A47661" w:rsidR="00237DED" w:rsidRPr="00FD2D14" w:rsidRDefault="00237DED" w:rsidP="00A10399">
      <w:pPr>
        <w:rPr>
          <w:sz w:val="20"/>
          <w:szCs w:val="20"/>
        </w:rPr>
      </w:pPr>
    </w:p>
    <w:p w14:paraId="2A4ADC48" w14:textId="39E4CD79" w:rsidR="00096C42" w:rsidRPr="00096C42" w:rsidRDefault="00096C42" w:rsidP="00A10399">
      <w:pPr>
        <w:pStyle w:val="ListParagraph"/>
        <w:numPr>
          <w:ilvl w:val="0"/>
          <w:numId w:val="21"/>
        </w:numPr>
        <w:ind w:left="567" w:hanging="567"/>
        <w:rPr>
          <w:rFonts w:cstheme="minorHAnsi"/>
          <w:b/>
          <w:bCs/>
          <w:sz w:val="20"/>
          <w:szCs w:val="20"/>
        </w:rPr>
      </w:pPr>
      <w:r>
        <w:rPr>
          <w:rFonts w:cstheme="minorHAnsi"/>
          <w:b/>
          <w:bCs/>
          <w:sz w:val="20"/>
          <w:szCs w:val="20"/>
        </w:rPr>
        <w:t xml:space="preserve">Introduction </w:t>
      </w:r>
    </w:p>
    <w:p w14:paraId="635CCA55" w14:textId="2435EBEA" w:rsidR="00096C42" w:rsidRPr="00FD2D14" w:rsidRDefault="00096C42" w:rsidP="00A10399">
      <w:pPr>
        <w:ind w:left="567"/>
        <w:rPr>
          <w:rFonts w:cstheme="minorHAnsi"/>
          <w:sz w:val="20"/>
          <w:szCs w:val="20"/>
        </w:rPr>
      </w:pPr>
      <w:r w:rsidRPr="00FD2D14">
        <w:rPr>
          <w:rFonts w:cstheme="minorHAnsi"/>
          <w:sz w:val="20"/>
          <w:szCs w:val="20"/>
        </w:rPr>
        <w:t>We recogni</w:t>
      </w:r>
      <w:r>
        <w:rPr>
          <w:rFonts w:cstheme="minorHAnsi"/>
          <w:sz w:val="20"/>
          <w:szCs w:val="20"/>
        </w:rPr>
        <w:t>s</w:t>
      </w:r>
      <w:r w:rsidRPr="00FD2D14">
        <w:rPr>
          <w:rFonts w:cstheme="minorHAnsi"/>
          <w:sz w:val="20"/>
          <w:szCs w:val="20"/>
        </w:rPr>
        <w:t xml:space="preserve">e how important it is for </w:t>
      </w:r>
      <w:r w:rsidR="0084533C">
        <w:rPr>
          <w:rFonts w:cstheme="minorHAnsi"/>
          <w:sz w:val="20"/>
          <w:szCs w:val="20"/>
        </w:rPr>
        <w:t xml:space="preserve">the </w:t>
      </w:r>
      <w:r w:rsidR="009638CC">
        <w:rPr>
          <w:rStyle w:val="Strong"/>
          <w:rFonts w:cstheme="minorHAnsi"/>
          <w:color w:val="FF0000"/>
          <w:sz w:val="20"/>
          <w:szCs w:val="20"/>
        </w:rPr>
        <w:t>App</w:t>
      </w:r>
      <w:r w:rsidR="00FC5957" w:rsidRPr="00DC1A84">
        <w:rPr>
          <w:rStyle w:val="Strong"/>
          <w:rFonts w:cstheme="minorHAnsi"/>
          <w:color w:val="FF0000"/>
          <w:sz w:val="20"/>
          <w:szCs w:val="20"/>
        </w:rPr>
        <w:t xml:space="preserve"> Name</w:t>
      </w:r>
      <w:r w:rsidRPr="00FD2D14">
        <w:rPr>
          <w:rFonts w:cstheme="minorHAnsi"/>
          <w:sz w:val="20"/>
          <w:szCs w:val="20"/>
        </w:rPr>
        <w:t xml:space="preserve"> </w:t>
      </w:r>
      <w:r>
        <w:rPr>
          <w:rFonts w:cstheme="minorHAnsi"/>
          <w:sz w:val="20"/>
          <w:szCs w:val="20"/>
        </w:rPr>
        <w:t>App</w:t>
      </w:r>
      <w:r w:rsidRPr="00FD2D14">
        <w:rPr>
          <w:rFonts w:cstheme="minorHAnsi"/>
          <w:sz w:val="20"/>
          <w:szCs w:val="20"/>
        </w:rPr>
        <w:t xml:space="preserve"> to be a place where people feel empowered to communicate, and we take seriously our role in keeping abuse off our service. That’s why we’ve developed a set of Community Standards that outline what is and is not allowed on our </w:t>
      </w:r>
      <w:r>
        <w:rPr>
          <w:rFonts w:cstheme="minorHAnsi"/>
          <w:sz w:val="20"/>
          <w:szCs w:val="20"/>
        </w:rPr>
        <w:t>App</w:t>
      </w:r>
      <w:r w:rsidRPr="00FD2D14">
        <w:rPr>
          <w:rFonts w:cstheme="minorHAnsi"/>
          <w:sz w:val="20"/>
          <w:szCs w:val="20"/>
        </w:rPr>
        <w:t xml:space="preserve">. </w:t>
      </w:r>
    </w:p>
    <w:p w14:paraId="79CAF9EA" w14:textId="77777777" w:rsidR="00096C42" w:rsidRPr="00FD2D14" w:rsidRDefault="00096C42" w:rsidP="00A10399">
      <w:pPr>
        <w:ind w:left="567"/>
        <w:rPr>
          <w:rFonts w:cstheme="minorHAnsi"/>
          <w:sz w:val="20"/>
          <w:szCs w:val="20"/>
        </w:rPr>
      </w:pPr>
      <w:r w:rsidRPr="00FD2D14">
        <w:rPr>
          <w:rFonts w:cstheme="minorHAnsi"/>
          <w:sz w:val="20"/>
          <w:szCs w:val="20"/>
        </w:rPr>
        <w:t xml:space="preserve">Our Community Standards apply to everyone, and to all types of content. People can report potentially violating content, including posts, individual content, and comments. </w:t>
      </w:r>
    </w:p>
    <w:p w14:paraId="7AE27A71" w14:textId="77777777" w:rsidR="00096C42" w:rsidRPr="00FD2D14" w:rsidRDefault="00096C42" w:rsidP="00A10399">
      <w:pPr>
        <w:ind w:left="567"/>
        <w:rPr>
          <w:rFonts w:cstheme="minorHAnsi"/>
          <w:sz w:val="20"/>
          <w:szCs w:val="20"/>
        </w:rPr>
      </w:pPr>
      <w:r w:rsidRPr="00FD2D14">
        <w:rPr>
          <w:rFonts w:cstheme="minorHAnsi"/>
          <w:sz w:val="20"/>
          <w:szCs w:val="20"/>
        </w:rPr>
        <w:t xml:space="preserve">The consequences for violating our Community Standards vary depending on the severity of the violation and the person's history on the platform. For instance, we may warn someone for a first violation, but if they continue to violate our policies, we may restrict their ability to post on our </w:t>
      </w:r>
      <w:r>
        <w:rPr>
          <w:rFonts w:cstheme="minorHAnsi"/>
          <w:sz w:val="20"/>
          <w:szCs w:val="20"/>
        </w:rPr>
        <w:t>App</w:t>
      </w:r>
      <w:r w:rsidRPr="00FD2D14">
        <w:rPr>
          <w:rFonts w:cstheme="minorHAnsi"/>
          <w:sz w:val="20"/>
          <w:szCs w:val="20"/>
        </w:rPr>
        <w:t xml:space="preserve"> or disable their profile. We also may notify law enforcement when we believe there is a genuine risk of physical harm or a direct threat to public safety.</w:t>
      </w:r>
    </w:p>
    <w:p w14:paraId="02A89F64" w14:textId="67E38736" w:rsidR="00096C42" w:rsidRPr="00096C42" w:rsidRDefault="00096C42" w:rsidP="00A10399">
      <w:pPr>
        <w:ind w:left="567"/>
        <w:rPr>
          <w:rFonts w:cstheme="minorHAnsi"/>
          <w:b/>
          <w:bCs/>
          <w:sz w:val="20"/>
          <w:szCs w:val="20"/>
        </w:rPr>
      </w:pPr>
      <w:r w:rsidRPr="00FD2D14">
        <w:rPr>
          <w:rFonts w:cstheme="minorHAnsi"/>
          <w:sz w:val="20"/>
          <w:szCs w:val="20"/>
        </w:rPr>
        <w:t xml:space="preserve">Our Community Standards are a guide for what is and isn’t allowed on our </w:t>
      </w:r>
      <w:r>
        <w:rPr>
          <w:rFonts w:cstheme="minorHAnsi"/>
          <w:sz w:val="20"/>
          <w:szCs w:val="20"/>
        </w:rPr>
        <w:t>App</w:t>
      </w:r>
      <w:r w:rsidRPr="00FD2D14">
        <w:rPr>
          <w:rFonts w:cstheme="minorHAnsi"/>
          <w:sz w:val="20"/>
          <w:szCs w:val="20"/>
        </w:rPr>
        <w:t>. It is in this spirit that we ask members of our community to follow these guidelines.</w:t>
      </w:r>
    </w:p>
    <w:p w14:paraId="3009BA0C" w14:textId="79D8DE38" w:rsidR="00C6105B" w:rsidRPr="00FD2D14" w:rsidRDefault="00C6105B" w:rsidP="00A10399">
      <w:pPr>
        <w:pStyle w:val="ListParagraph"/>
        <w:numPr>
          <w:ilvl w:val="0"/>
          <w:numId w:val="21"/>
        </w:numPr>
        <w:ind w:left="567" w:hanging="567"/>
        <w:rPr>
          <w:rFonts w:cstheme="minorHAnsi"/>
          <w:b/>
          <w:bCs/>
          <w:sz w:val="20"/>
          <w:szCs w:val="20"/>
        </w:rPr>
      </w:pPr>
      <w:r w:rsidRPr="00FD2D14">
        <w:rPr>
          <w:rFonts w:cstheme="minorHAnsi"/>
          <w:b/>
          <w:bCs/>
          <w:sz w:val="20"/>
          <w:szCs w:val="20"/>
        </w:rPr>
        <w:t>Dangerous Individuals and Organ</w:t>
      </w:r>
      <w:r w:rsidR="00096C42">
        <w:rPr>
          <w:rFonts w:cstheme="minorHAnsi"/>
          <w:b/>
          <w:bCs/>
          <w:sz w:val="20"/>
          <w:szCs w:val="20"/>
        </w:rPr>
        <w:t>is</w:t>
      </w:r>
      <w:r w:rsidRPr="00FD2D14">
        <w:rPr>
          <w:rFonts w:cstheme="minorHAnsi"/>
          <w:b/>
          <w:bCs/>
          <w:sz w:val="20"/>
          <w:szCs w:val="20"/>
        </w:rPr>
        <w:t>ations</w:t>
      </w:r>
    </w:p>
    <w:p w14:paraId="0033203A" w14:textId="76CECFCD" w:rsidR="00C6105B" w:rsidRPr="00FD2D14" w:rsidRDefault="00F23944" w:rsidP="00A10399">
      <w:pPr>
        <w:ind w:left="567"/>
        <w:rPr>
          <w:rFonts w:cstheme="minorHAnsi"/>
          <w:sz w:val="20"/>
          <w:szCs w:val="20"/>
        </w:rPr>
      </w:pPr>
      <w:r w:rsidRPr="00FD2D14">
        <w:rPr>
          <w:rFonts w:cstheme="minorHAnsi"/>
          <w:b/>
          <w:bCs/>
          <w:sz w:val="20"/>
          <w:szCs w:val="20"/>
        </w:rPr>
        <w:t>W</w:t>
      </w:r>
      <w:r w:rsidR="00C6105B" w:rsidRPr="00FD2D14">
        <w:rPr>
          <w:rFonts w:cstheme="minorHAnsi"/>
          <w:b/>
          <w:bCs/>
          <w:sz w:val="20"/>
          <w:szCs w:val="20"/>
        </w:rPr>
        <w:t>e do not allow</w:t>
      </w:r>
      <w:r w:rsidR="00C6105B" w:rsidRPr="00FD2D14">
        <w:rPr>
          <w:rFonts w:cstheme="minorHAnsi"/>
          <w:sz w:val="20"/>
          <w:szCs w:val="20"/>
        </w:rPr>
        <w:t xml:space="preserve"> any </w:t>
      </w:r>
      <w:r w:rsidR="00E35D8F">
        <w:rPr>
          <w:rFonts w:cstheme="minorHAnsi"/>
          <w:sz w:val="20"/>
          <w:szCs w:val="20"/>
        </w:rPr>
        <w:t>organisation</w:t>
      </w:r>
      <w:r w:rsidR="00C6105B" w:rsidRPr="00FD2D14">
        <w:rPr>
          <w:rFonts w:cstheme="minorHAnsi"/>
          <w:sz w:val="20"/>
          <w:szCs w:val="20"/>
        </w:rPr>
        <w:t xml:space="preserve">s or individuals that proclaim a violent mission or are engaged in violence to have a presence on our </w:t>
      </w:r>
      <w:r w:rsidR="00237DED">
        <w:rPr>
          <w:rFonts w:cstheme="minorHAnsi"/>
          <w:sz w:val="20"/>
          <w:szCs w:val="20"/>
        </w:rPr>
        <w:t>App</w:t>
      </w:r>
      <w:r w:rsidR="00C6105B" w:rsidRPr="00FD2D14">
        <w:rPr>
          <w:rFonts w:cstheme="minorHAnsi"/>
          <w:sz w:val="20"/>
          <w:szCs w:val="20"/>
        </w:rPr>
        <w:t xml:space="preserve">. This includes </w:t>
      </w:r>
      <w:r w:rsidR="00E35D8F">
        <w:rPr>
          <w:rFonts w:cstheme="minorHAnsi"/>
          <w:sz w:val="20"/>
          <w:szCs w:val="20"/>
        </w:rPr>
        <w:t>organisation</w:t>
      </w:r>
      <w:r w:rsidR="00C6105B" w:rsidRPr="00FD2D14">
        <w:rPr>
          <w:rFonts w:cstheme="minorHAnsi"/>
          <w:sz w:val="20"/>
          <w:szCs w:val="20"/>
        </w:rPr>
        <w:t>s or individuals involved in the following:</w:t>
      </w:r>
    </w:p>
    <w:p w14:paraId="7FCF0547"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Hate groups</w:t>
      </w:r>
    </w:p>
    <w:p w14:paraId="2BA2A60E" w14:textId="7A078FAF"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 xml:space="preserve">Violent extremist </w:t>
      </w:r>
      <w:r w:rsidR="00E35D8F">
        <w:rPr>
          <w:rFonts w:cstheme="minorHAnsi"/>
          <w:sz w:val="20"/>
          <w:szCs w:val="20"/>
        </w:rPr>
        <w:t>organisation</w:t>
      </w:r>
      <w:r w:rsidRPr="00FD2D14">
        <w:rPr>
          <w:rFonts w:cstheme="minorHAnsi"/>
          <w:sz w:val="20"/>
          <w:szCs w:val="20"/>
        </w:rPr>
        <w:t>s</w:t>
      </w:r>
    </w:p>
    <w:p w14:paraId="7A65636C"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Homicide</w:t>
      </w:r>
    </w:p>
    <w:p w14:paraId="5E721D12"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Human trafficking</w:t>
      </w:r>
    </w:p>
    <w:p w14:paraId="35F76A06"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Organ trafficking</w:t>
      </w:r>
    </w:p>
    <w:p w14:paraId="1159D05F"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Arms trafficking</w:t>
      </w:r>
    </w:p>
    <w:p w14:paraId="65B237F8"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Drug trafficking</w:t>
      </w:r>
    </w:p>
    <w:p w14:paraId="1D57BEE1"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Kidnapping</w:t>
      </w:r>
    </w:p>
    <w:p w14:paraId="51D69E4F"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Extortion</w:t>
      </w:r>
    </w:p>
    <w:p w14:paraId="6841D3A7"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Blackmailing</w:t>
      </w:r>
    </w:p>
    <w:p w14:paraId="057F4A3C"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Money laundering</w:t>
      </w:r>
    </w:p>
    <w:p w14:paraId="7016B041" w14:textId="77777777"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 xml:space="preserve">Fraud </w:t>
      </w:r>
    </w:p>
    <w:p w14:paraId="7F9E5D60" w14:textId="4BCC1A38" w:rsidR="00302942" w:rsidRPr="00FD2D14" w:rsidRDefault="00302942" w:rsidP="00A10399">
      <w:pPr>
        <w:pStyle w:val="ListParagraph"/>
        <w:numPr>
          <w:ilvl w:val="0"/>
          <w:numId w:val="24"/>
        </w:numPr>
        <w:spacing w:after="0"/>
        <w:rPr>
          <w:rFonts w:cstheme="minorHAnsi"/>
          <w:sz w:val="20"/>
          <w:szCs w:val="20"/>
        </w:rPr>
      </w:pPr>
      <w:r w:rsidRPr="00FD2D14">
        <w:rPr>
          <w:rFonts w:cstheme="minorHAnsi"/>
          <w:sz w:val="20"/>
          <w:szCs w:val="20"/>
        </w:rPr>
        <w:t>Cybercrime</w:t>
      </w:r>
    </w:p>
    <w:p w14:paraId="640EFEBD" w14:textId="77777777" w:rsidR="00302942" w:rsidRPr="00FD2D14" w:rsidRDefault="00302942" w:rsidP="00A10399">
      <w:pPr>
        <w:ind w:left="567"/>
        <w:rPr>
          <w:rFonts w:cstheme="minorHAnsi"/>
          <w:sz w:val="20"/>
          <w:szCs w:val="20"/>
        </w:rPr>
      </w:pPr>
    </w:p>
    <w:p w14:paraId="04BAB831" w14:textId="466427A0" w:rsidR="00302942" w:rsidRPr="00FD2D14" w:rsidRDefault="00302942" w:rsidP="00A10399">
      <w:pPr>
        <w:ind w:left="567"/>
        <w:rPr>
          <w:rFonts w:cstheme="minorHAnsi"/>
          <w:sz w:val="20"/>
          <w:szCs w:val="20"/>
        </w:rPr>
      </w:pPr>
      <w:r w:rsidRPr="00FD2D14">
        <w:rPr>
          <w:rFonts w:cstheme="minorHAnsi"/>
          <w:sz w:val="20"/>
          <w:szCs w:val="20"/>
        </w:rPr>
        <w:t>Do not post:</w:t>
      </w:r>
    </w:p>
    <w:p w14:paraId="7C32E172" w14:textId="0CE9DB78" w:rsidR="00302942" w:rsidRPr="00FD2D14" w:rsidRDefault="00302942" w:rsidP="00A10399">
      <w:pPr>
        <w:pStyle w:val="ListParagraph"/>
        <w:numPr>
          <w:ilvl w:val="0"/>
          <w:numId w:val="25"/>
        </w:numPr>
        <w:rPr>
          <w:rFonts w:cstheme="minorHAnsi"/>
          <w:sz w:val="20"/>
          <w:szCs w:val="20"/>
        </w:rPr>
      </w:pPr>
      <w:r w:rsidRPr="00FD2D14">
        <w:rPr>
          <w:rFonts w:cstheme="minorHAnsi"/>
          <w:sz w:val="20"/>
          <w:szCs w:val="20"/>
        </w:rPr>
        <w:t xml:space="preserve">Names, symbols, logos, flags, slogans, uniforms, gestures, portraits, or other objects meant to represent dangerous individuals and/or </w:t>
      </w:r>
      <w:r w:rsidR="00E35D8F">
        <w:rPr>
          <w:rFonts w:cstheme="minorHAnsi"/>
          <w:sz w:val="20"/>
          <w:szCs w:val="20"/>
        </w:rPr>
        <w:t>organisation</w:t>
      </w:r>
      <w:r w:rsidRPr="00FD2D14">
        <w:rPr>
          <w:rFonts w:cstheme="minorHAnsi"/>
          <w:sz w:val="20"/>
          <w:szCs w:val="20"/>
        </w:rPr>
        <w:t>s</w:t>
      </w:r>
      <w:r w:rsidR="00DA0697">
        <w:rPr>
          <w:rFonts w:cstheme="minorHAnsi"/>
          <w:sz w:val="20"/>
          <w:szCs w:val="20"/>
        </w:rPr>
        <w:t>.</w:t>
      </w:r>
    </w:p>
    <w:p w14:paraId="3804CF2B" w14:textId="02953D40" w:rsidR="0018372A" w:rsidRPr="00FD2D14" w:rsidRDefault="00302942" w:rsidP="00A10399">
      <w:pPr>
        <w:pStyle w:val="ListParagraph"/>
        <w:numPr>
          <w:ilvl w:val="0"/>
          <w:numId w:val="25"/>
        </w:numPr>
        <w:rPr>
          <w:rFonts w:cstheme="minorHAnsi"/>
          <w:sz w:val="20"/>
          <w:szCs w:val="20"/>
        </w:rPr>
      </w:pPr>
      <w:r w:rsidRPr="00FD2D14">
        <w:rPr>
          <w:rFonts w:cstheme="minorHAnsi"/>
          <w:sz w:val="20"/>
          <w:szCs w:val="20"/>
        </w:rPr>
        <w:t xml:space="preserve">Content that praises, glorifies, or supports dangerous individuals and/or </w:t>
      </w:r>
      <w:r w:rsidR="00E35D8F">
        <w:rPr>
          <w:rFonts w:cstheme="minorHAnsi"/>
          <w:sz w:val="20"/>
          <w:szCs w:val="20"/>
        </w:rPr>
        <w:t>organisation</w:t>
      </w:r>
      <w:r w:rsidRPr="00FD2D14">
        <w:rPr>
          <w:rFonts w:cstheme="minorHAnsi"/>
          <w:sz w:val="20"/>
          <w:szCs w:val="20"/>
        </w:rPr>
        <w:t>s</w:t>
      </w:r>
      <w:r w:rsidR="00DA0697">
        <w:rPr>
          <w:rFonts w:cstheme="minorHAnsi"/>
          <w:sz w:val="20"/>
          <w:szCs w:val="20"/>
        </w:rPr>
        <w:t>.</w:t>
      </w:r>
    </w:p>
    <w:p w14:paraId="19D35BD7" w14:textId="60ECFEE0" w:rsidR="0018372A" w:rsidRPr="00FD2D14" w:rsidRDefault="00302942" w:rsidP="00A10399">
      <w:pPr>
        <w:pStyle w:val="ListParagraph"/>
        <w:numPr>
          <w:ilvl w:val="0"/>
          <w:numId w:val="25"/>
        </w:numPr>
        <w:rPr>
          <w:rFonts w:cstheme="minorHAnsi"/>
          <w:sz w:val="20"/>
          <w:szCs w:val="20"/>
        </w:rPr>
      </w:pPr>
      <w:r w:rsidRPr="00FD2D14">
        <w:rPr>
          <w:rFonts w:cstheme="minorHAnsi"/>
          <w:b/>
          <w:bCs/>
          <w:sz w:val="20"/>
          <w:szCs w:val="20"/>
        </w:rPr>
        <w:t>Exceptions:</w:t>
      </w:r>
      <w:r w:rsidRPr="00FD2D14">
        <w:rPr>
          <w:rFonts w:cstheme="minorHAnsi"/>
          <w:sz w:val="20"/>
          <w:szCs w:val="20"/>
        </w:rPr>
        <w:t xml:space="preserve"> Educational, historical, satirical, artistic, and other content that can be clearly identified as </w:t>
      </w:r>
      <w:r w:rsidR="0018372A" w:rsidRPr="00FD2D14">
        <w:rPr>
          <w:rFonts w:cstheme="minorHAnsi"/>
          <w:sz w:val="20"/>
          <w:szCs w:val="20"/>
        </w:rPr>
        <w:t>counter speech</w:t>
      </w:r>
      <w:r w:rsidRPr="00FD2D14">
        <w:rPr>
          <w:rFonts w:cstheme="minorHAnsi"/>
          <w:sz w:val="20"/>
          <w:szCs w:val="20"/>
        </w:rPr>
        <w:t xml:space="preserve"> or aims to raise awareness of the harm caused by dangerous individuals and/or </w:t>
      </w:r>
      <w:r w:rsidR="00E35D8F">
        <w:rPr>
          <w:rFonts w:cstheme="minorHAnsi"/>
          <w:sz w:val="20"/>
          <w:szCs w:val="20"/>
        </w:rPr>
        <w:t>organisation</w:t>
      </w:r>
      <w:r w:rsidR="0018372A" w:rsidRPr="00FD2D14">
        <w:rPr>
          <w:rFonts w:cstheme="minorHAnsi"/>
          <w:sz w:val="20"/>
          <w:szCs w:val="20"/>
        </w:rPr>
        <w:t xml:space="preserve">s. </w:t>
      </w:r>
    </w:p>
    <w:p w14:paraId="444ACA9A" w14:textId="3CC648B0" w:rsidR="00C6105B" w:rsidRPr="00FD2D14" w:rsidRDefault="0018372A" w:rsidP="00A10399">
      <w:pPr>
        <w:ind w:left="568"/>
        <w:rPr>
          <w:rFonts w:cstheme="minorHAnsi"/>
          <w:sz w:val="20"/>
          <w:szCs w:val="20"/>
        </w:rPr>
      </w:pPr>
      <w:r w:rsidRPr="00FD2D14">
        <w:rPr>
          <w:rFonts w:cstheme="minorHAnsi"/>
          <w:sz w:val="20"/>
          <w:szCs w:val="20"/>
        </w:rPr>
        <w:t>We</w:t>
      </w:r>
      <w:r w:rsidR="00C6105B" w:rsidRPr="00FD2D14">
        <w:rPr>
          <w:rFonts w:cstheme="minorHAnsi"/>
          <w:sz w:val="20"/>
          <w:szCs w:val="20"/>
        </w:rPr>
        <w:t xml:space="preserve"> may also remove content that expresses support or praise for groups, leaders, or individuals involved in these activities.</w:t>
      </w:r>
    </w:p>
    <w:p w14:paraId="0A44840A" w14:textId="77777777" w:rsidR="00E35D8F" w:rsidRPr="00FD2D14" w:rsidRDefault="00E35D8F" w:rsidP="00A10399">
      <w:pPr>
        <w:rPr>
          <w:rFonts w:cstheme="minorHAnsi"/>
          <w:sz w:val="20"/>
          <w:szCs w:val="20"/>
        </w:rPr>
      </w:pPr>
    </w:p>
    <w:p w14:paraId="4F3C8EDB" w14:textId="1430BED4" w:rsidR="002046B7" w:rsidRPr="00FD2D14" w:rsidRDefault="002046B7" w:rsidP="00A10399">
      <w:pPr>
        <w:pStyle w:val="ListParagraph"/>
        <w:numPr>
          <w:ilvl w:val="0"/>
          <w:numId w:val="21"/>
        </w:numPr>
        <w:ind w:left="567" w:hanging="567"/>
        <w:rPr>
          <w:rFonts w:cstheme="minorHAnsi"/>
          <w:b/>
          <w:bCs/>
          <w:sz w:val="20"/>
          <w:szCs w:val="20"/>
        </w:rPr>
      </w:pPr>
      <w:r w:rsidRPr="00FD2D14">
        <w:rPr>
          <w:rFonts w:cstheme="minorHAnsi"/>
          <w:b/>
          <w:bCs/>
          <w:sz w:val="20"/>
          <w:szCs w:val="20"/>
        </w:rPr>
        <w:t>Violence and Incitement</w:t>
      </w:r>
    </w:p>
    <w:p w14:paraId="7F1BC2A2" w14:textId="00777ED0" w:rsidR="003E664B" w:rsidRPr="00FD2D14" w:rsidRDefault="002046B7" w:rsidP="00A10399">
      <w:pPr>
        <w:ind w:left="567"/>
        <w:rPr>
          <w:rFonts w:cstheme="minorHAnsi"/>
          <w:sz w:val="20"/>
          <w:szCs w:val="20"/>
        </w:rPr>
      </w:pPr>
      <w:r w:rsidRPr="00FD2D14">
        <w:rPr>
          <w:rFonts w:cstheme="minorHAnsi"/>
          <w:sz w:val="20"/>
          <w:szCs w:val="20"/>
        </w:rPr>
        <w:t>We aim to prevent potential offline harm that may be related to content on</w:t>
      </w:r>
      <w:r w:rsidR="00A43D99" w:rsidRPr="00FD2D14">
        <w:rPr>
          <w:rFonts w:cstheme="minorHAnsi"/>
          <w:sz w:val="20"/>
          <w:szCs w:val="20"/>
        </w:rPr>
        <w:t xml:space="preserve"> our </w:t>
      </w:r>
      <w:r w:rsidR="00237DED">
        <w:rPr>
          <w:rFonts w:cstheme="minorHAnsi"/>
          <w:sz w:val="20"/>
          <w:szCs w:val="20"/>
        </w:rPr>
        <w:t>App</w:t>
      </w:r>
      <w:r w:rsidRPr="00FD2D14">
        <w:rPr>
          <w:rFonts w:cstheme="minorHAnsi"/>
          <w:sz w:val="20"/>
          <w:szCs w:val="20"/>
        </w:rPr>
        <w:t xml:space="preserve">. While we understand that people commonly express disdain or disagreement by threatening or calling for violence in non-serious ways, we </w:t>
      </w:r>
      <w:r w:rsidR="00A43D99" w:rsidRPr="00FD2D14">
        <w:rPr>
          <w:rFonts w:cstheme="minorHAnsi"/>
          <w:sz w:val="20"/>
          <w:szCs w:val="20"/>
        </w:rPr>
        <w:t xml:space="preserve">may </w:t>
      </w:r>
      <w:r w:rsidRPr="00FD2D14">
        <w:rPr>
          <w:rFonts w:cstheme="minorHAnsi"/>
          <w:sz w:val="20"/>
          <w:szCs w:val="20"/>
        </w:rPr>
        <w:t xml:space="preserve">remove language that incites or facilitates serious violence. We </w:t>
      </w:r>
      <w:r w:rsidR="00413173" w:rsidRPr="00FD2D14">
        <w:rPr>
          <w:rFonts w:cstheme="minorHAnsi"/>
          <w:sz w:val="20"/>
          <w:szCs w:val="20"/>
        </w:rPr>
        <w:t xml:space="preserve">may </w:t>
      </w:r>
      <w:r w:rsidRPr="00FD2D14">
        <w:rPr>
          <w:rFonts w:cstheme="minorHAnsi"/>
          <w:sz w:val="20"/>
          <w:szCs w:val="20"/>
        </w:rPr>
        <w:t>remove content, disable accounts, and work with law enforcement when we believe there is a genuine risk of physical harm or direct threats to public safety.</w:t>
      </w:r>
    </w:p>
    <w:p w14:paraId="29274066" w14:textId="11B57306" w:rsidR="00C92DE7" w:rsidRPr="00FD2D14" w:rsidRDefault="002046B7" w:rsidP="00A10399">
      <w:pPr>
        <w:pStyle w:val="ListParagraph"/>
        <w:numPr>
          <w:ilvl w:val="0"/>
          <w:numId w:val="21"/>
        </w:numPr>
        <w:ind w:left="567" w:hanging="567"/>
        <w:rPr>
          <w:rFonts w:cstheme="minorHAnsi"/>
          <w:sz w:val="20"/>
          <w:szCs w:val="20"/>
        </w:rPr>
      </w:pPr>
      <w:r w:rsidRPr="00FD2D14">
        <w:rPr>
          <w:rFonts w:cstheme="minorHAnsi"/>
          <w:b/>
          <w:bCs/>
          <w:sz w:val="20"/>
          <w:szCs w:val="20"/>
        </w:rPr>
        <w:t>Coordinating Harm and Public</w:t>
      </w:r>
      <w:r w:rsidR="00096C42">
        <w:rPr>
          <w:rFonts w:cstheme="minorHAnsi"/>
          <w:b/>
          <w:bCs/>
          <w:sz w:val="20"/>
          <w:szCs w:val="20"/>
        </w:rPr>
        <w:t>is</w:t>
      </w:r>
      <w:r w:rsidRPr="00FD2D14">
        <w:rPr>
          <w:rFonts w:cstheme="minorHAnsi"/>
          <w:b/>
          <w:bCs/>
          <w:sz w:val="20"/>
          <w:szCs w:val="20"/>
        </w:rPr>
        <w:t>ing Crime</w:t>
      </w:r>
    </w:p>
    <w:p w14:paraId="2A2BCC62" w14:textId="77777777" w:rsidR="00C92DE7" w:rsidRPr="00FD2D14" w:rsidRDefault="00C92DE7" w:rsidP="00A10399">
      <w:pPr>
        <w:pStyle w:val="ListParagraph"/>
        <w:ind w:left="360"/>
        <w:rPr>
          <w:rFonts w:cstheme="minorHAnsi"/>
          <w:b/>
          <w:bCs/>
          <w:sz w:val="20"/>
          <w:szCs w:val="20"/>
        </w:rPr>
      </w:pPr>
    </w:p>
    <w:p w14:paraId="0AFAB2E3" w14:textId="15188080" w:rsidR="003E664B" w:rsidRPr="003E664B" w:rsidRDefault="00560A01" w:rsidP="00A10399">
      <w:pPr>
        <w:pStyle w:val="ListParagraph"/>
        <w:ind w:left="567"/>
        <w:rPr>
          <w:rFonts w:cstheme="minorHAnsi"/>
          <w:sz w:val="20"/>
          <w:szCs w:val="20"/>
        </w:rPr>
      </w:pPr>
      <w:r w:rsidRPr="00FD2D14">
        <w:rPr>
          <w:rFonts w:cstheme="minorHAnsi"/>
          <w:sz w:val="20"/>
          <w:szCs w:val="20"/>
        </w:rPr>
        <w:t>To</w:t>
      </w:r>
      <w:r w:rsidR="002046B7" w:rsidRPr="00FD2D14">
        <w:rPr>
          <w:rFonts w:cstheme="minorHAnsi"/>
          <w:sz w:val="20"/>
          <w:szCs w:val="20"/>
        </w:rPr>
        <w:t xml:space="preserve"> prevent and disrupt offline harm and copycat </w:t>
      </w:r>
      <w:r w:rsidRPr="00FD2D14">
        <w:rPr>
          <w:rFonts w:cstheme="minorHAnsi"/>
          <w:sz w:val="20"/>
          <w:szCs w:val="20"/>
        </w:rPr>
        <w:t>behaviour</w:t>
      </w:r>
      <w:r w:rsidR="002046B7" w:rsidRPr="00FD2D14">
        <w:rPr>
          <w:rFonts w:cstheme="minorHAnsi"/>
          <w:sz w:val="20"/>
          <w:szCs w:val="20"/>
        </w:rPr>
        <w:t xml:space="preserve">, we </w:t>
      </w:r>
      <w:r w:rsidRPr="00FD2D14">
        <w:rPr>
          <w:rFonts w:cstheme="minorHAnsi"/>
          <w:sz w:val="20"/>
          <w:szCs w:val="20"/>
        </w:rPr>
        <w:t xml:space="preserve">may </w:t>
      </w:r>
      <w:r w:rsidR="002046B7" w:rsidRPr="00FD2D14">
        <w:rPr>
          <w:rFonts w:cstheme="minorHAnsi"/>
          <w:sz w:val="20"/>
          <w:szCs w:val="20"/>
        </w:rPr>
        <w:t>prohibit people from facilitating, organ</w:t>
      </w:r>
      <w:r w:rsidR="00096C42">
        <w:rPr>
          <w:rFonts w:cstheme="minorHAnsi"/>
          <w:sz w:val="20"/>
          <w:szCs w:val="20"/>
        </w:rPr>
        <w:t>is</w:t>
      </w:r>
      <w:r w:rsidR="002046B7" w:rsidRPr="00FD2D14">
        <w:rPr>
          <w:rFonts w:cstheme="minorHAnsi"/>
          <w:sz w:val="20"/>
          <w:szCs w:val="20"/>
        </w:rPr>
        <w:t xml:space="preserve">ing, promoting, or admitting to certain criminal or harmful activities targeted at people, businesses, property or animals. We allow people to debate and advocate for the legality of criminal and harmful activities, as well as draw attention to harmful or criminal activity that they may witness or experience </w:t>
      </w:r>
      <w:r w:rsidRPr="00FD2D14">
        <w:rPr>
          <w:rFonts w:cstheme="minorHAnsi"/>
          <w:sz w:val="20"/>
          <w:szCs w:val="20"/>
        </w:rPr>
        <w:t>if</w:t>
      </w:r>
      <w:r w:rsidR="002046B7" w:rsidRPr="00FD2D14">
        <w:rPr>
          <w:rFonts w:cstheme="minorHAnsi"/>
          <w:sz w:val="20"/>
          <w:szCs w:val="20"/>
        </w:rPr>
        <w:t xml:space="preserve"> they do not advocate for or coordinate harm.</w:t>
      </w:r>
      <w:r w:rsidR="00A10399">
        <w:rPr>
          <w:rFonts w:cstheme="minorHAnsi"/>
          <w:sz w:val="20"/>
          <w:szCs w:val="20"/>
        </w:rPr>
        <w:br/>
      </w:r>
    </w:p>
    <w:p w14:paraId="76C53F45" w14:textId="77777777" w:rsidR="00C92DE7" w:rsidRPr="00FD2D14" w:rsidRDefault="002046B7" w:rsidP="00A10399">
      <w:pPr>
        <w:pStyle w:val="ListParagraph"/>
        <w:numPr>
          <w:ilvl w:val="0"/>
          <w:numId w:val="21"/>
        </w:numPr>
        <w:ind w:left="567" w:hanging="567"/>
        <w:rPr>
          <w:rFonts w:cstheme="minorHAnsi"/>
          <w:b/>
          <w:bCs/>
          <w:sz w:val="20"/>
          <w:szCs w:val="20"/>
        </w:rPr>
      </w:pPr>
      <w:r w:rsidRPr="00FD2D14">
        <w:rPr>
          <w:rFonts w:cstheme="minorHAnsi"/>
          <w:b/>
          <w:bCs/>
          <w:sz w:val="20"/>
          <w:szCs w:val="20"/>
        </w:rPr>
        <w:t>Regulated Goods</w:t>
      </w:r>
    </w:p>
    <w:p w14:paraId="4AFFB943" w14:textId="77777777" w:rsidR="00C92DE7" w:rsidRPr="00FD2D14" w:rsidRDefault="00C92DE7" w:rsidP="00A10399">
      <w:pPr>
        <w:pStyle w:val="ListParagraph"/>
        <w:ind w:left="360"/>
        <w:rPr>
          <w:rFonts w:cstheme="minorHAnsi"/>
          <w:b/>
          <w:bCs/>
          <w:sz w:val="20"/>
          <w:szCs w:val="20"/>
        </w:rPr>
      </w:pPr>
    </w:p>
    <w:p w14:paraId="38C5D232" w14:textId="56ABCCC7" w:rsidR="00FC5957" w:rsidRPr="00FC5957" w:rsidRDefault="002046B7" w:rsidP="00A10399">
      <w:pPr>
        <w:pStyle w:val="ListParagraph"/>
        <w:ind w:left="567"/>
        <w:rPr>
          <w:rFonts w:cstheme="minorHAnsi"/>
          <w:sz w:val="20"/>
          <w:szCs w:val="20"/>
        </w:rPr>
      </w:pPr>
      <w:r w:rsidRPr="00FD2D14">
        <w:rPr>
          <w:rFonts w:cstheme="minorHAnsi"/>
          <w:sz w:val="20"/>
          <w:szCs w:val="20"/>
        </w:rPr>
        <w:t xml:space="preserve">To encourage safety and compliance with common legal restrictions, we </w:t>
      </w:r>
      <w:r w:rsidR="00AC492D" w:rsidRPr="00FD2D14">
        <w:rPr>
          <w:rFonts w:cstheme="minorHAnsi"/>
          <w:sz w:val="20"/>
          <w:szCs w:val="20"/>
        </w:rPr>
        <w:t xml:space="preserve">may </w:t>
      </w:r>
      <w:r w:rsidRPr="00FD2D14">
        <w:rPr>
          <w:rFonts w:cstheme="minorHAnsi"/>
          <w:sz w:val="20"/>
          <w:szCs w:val="20"/>
        </w:rPr>
        <w:t xml:space="preserve">prohibit attempts by individuals, manufacturers, and retailers to purchase, sell, or trade non-medical drugs, pharmaceutical drugs, and marijuana. We </w:t>
      </w:r>
      <w:r w:rsidR="00D2465C" w:rsidRPr="00FD2D14">
        <w:rPr>
          <w:rFonts w:cstheme="minorHAnsi"/>
          <w:sz w:val="20"/>
          <w:szCs w:val="20"/>
        </w:rPr>
        <w:t xml:space="preserve">may </w:t>
      </w:r>
      <w:r w:rsidRPr="00FD2D14">
        <w:rPr>
          <w:rFonts w:cstheme="minorHAnsi"/>
          <w:sz w:val="20"/>
          <w:szCs w:val="20"/>
        </w:rPr>
        <w:t xml:space="preserve">also prohibit the purchase, sale, gifting, exchange, and transfer of firearms, including firearm parts or ammunition, between private individuals on </w:t>
      </w:r>
      <w:r w:rsidR="00443D2A" w:rsidRPr="00FD2D14">
        <w:rPr>
          <w:rFonts w:cstheme="minorHAnsi"/>
          <w:sz w:val="20"/>
          <w:szCs w:val="20"/>
        </w:rPr>
        <w:t xml:space="preserve">our </w:t>
      </w:r>
      <w:r w:rsidR="00237DED">
        <w:rPr>
          <w:rFonts w:cstheme="minorHAnsi"/>
          <w:sz w:val="20"/>
          <w:szCs w:val="20"/>
        </w:rPr>
        <w:t>App</w:t>
      </w:r>
      <w:r w:rsidRPr="00FD2D14">
        <w:rPr>
          <w:rFonts w:cstheme="minorHAnsi"/>
          <w:sz w:val="20"/>
          <w:szCs w:val="20"/>
        </w:rPr>
        <w:t xml:space="preserve">. Firearm stores and online retailers may promote items available for sale </w:t>
      </w:r>
      <w:proofErr w:type="gramStart"/>
      <w:r w:rsidRPr="00FD2D14">
        <w:rPr>
          <w:rFonts w:cstheme="minorHAnsi"/>
          <w:sz w:val="20"/>
          <w:szCs w:val="20"/>
        </w:rPr>
        <w:t>off of</w:t>
      </w:r>
      <w:proofErr w:type="gramEnd"/>
      <w:r w:rsidRPr="00FD2D14">
        <w:rPr>
          <w:rFonts w:cstheme="minorHAnsi"/>
          <w:sz w:val="20"/>
          <w:szCs w:val="20"/>
        </w:rPr>
        <w:t xml:space="preserve"> our services </w:t>
      </w:r>
      <w:proofErr w:type="gramStart"/>
      <w:r w:rsidRPr="00FD2D14">
        <w:rPr>
          <w:rFonts w:cstheme="minorHAnsi"/>
          <w:sz w:val="20"/>
          <w:szCs w:val="20"/>
        </w:rPr>
        <w:t>as long as</w:t>
      </w:r>
      <w:proofErr w:type="gramEnd"/>
      <w:r w:rsidRPr="00FD2D14">
        <w:rPr>
          <w:rFonts w:cstheme="minorHAnsi"/>
          <w:sz w:val="20"/>
          <w:szCs w:val="20"/>
        </w:rPr>
        <w:t xml:space="preserve"> those retailers comply with all applicable laws and regulations. We allow discussions about sales of firearms and firearm parts in stores or by online retailers and advocating for changes to firearm regulation. </w:t>
      </w:r>
      <w:r w:rsidR="00A10399">
        <w:rPr>
          <w:rFonts w:cstheme="minorHAnsi"/>
          <w:sz w:val="20"/>
          <w:szCs w:val="20"/>
        </w:rPr>
        <w:br/>
      </w:r>
    </w:p>
    <w:p w14:paraId="71F2F202" w14:textId="034F183B" w:rsidR="002046B7" w:rsidRPr="00FD2D14" w:rsidRDefault="002046B7" w:rsidP="00A10399">
      <w:pPr>
        <w:pStyle w:val="ListParagraph"/>
        <w:numPr>
          <w:ilvl w:val="0"/>
          <w:numId w:val="21"/>
        </w:numPr>
        <w:ind w:left="567" w:hanging="567"/>
        <w:rPr>
          <w:rFonts w:cstheme="minorHAnsi"/>
          <w:b/>
          <w:bCs/>
          <w:sz w:val="20"/>
          <w:szCs w:val="20"/>
        </w:rPr>
      </w:pPr>
      <w:r w:rsidRPr="00FD2D14">
        <w:rPr>
          <w:rFonts w:cstheme="minorHAnsi"/>
          <w:b/>
          <w:bCs/>
          <w:sz w:val="20"/>
          <w:szCs w:val="20"/>
        </w:rPr>
        <w:t>Fraud and Deception</w:t>
      </w:r>
    </w:p>
    <w:p w14:paraId="3137E986" w14:textId="69064A94" w:rsidR="003E664B" w:rsidRPr="00FD2D14" w:rsidRDefault="002046B7" w:rsidP="00A10399">
      <w:pPr>
        <w:ind w:left="567"/>
        <w:rPr>
          <w:rFonts w:cstheme="minorHAnsi"/>
          <w:sz w:val="20"/>
          <w:szCs w:val="20"/>
        </w:rPr>
      </w:pPr>
      <w:proofErr w:type="gramStart"/>
      <w:r w:rsidRPr="00FD2D14">
        <w:rPr>
          <w:rFonts w:cstheme="minorHAnsi"/>
          <w:sz w:val="20"/>
          <w:szCs w:val="20"/>
        </w:rPr>
        <w:t>In an effort to</w:t>
      </w:r>
      <w:proofErr w:type="gramEnd"/>
      <w:r w:rsidRPr="00FD2D14">
        <w:rPr>
          <w:rFonts w:cstheme="minorHAnsi"/>
          <w:sz w:val="20"/>
          <w:szCs w:val="20"/>
        </w:rPr>
        <w:t xml:space="preserve"> prevent and disrupt harmful or fraudulent activity, we </w:t>
      </w:r>
      <w:r w:rsidR="003A246D" w:rsidRPr="00FD2D14">
        <w:rPr>
          <w:rFonts w:cstheme="minorHAnsi"/>
          <w:sz w:val="20"/>
          <w:szCs w:val="20"/>
        </w:rPr>
        <w:t xml:space="preserve">may </w:t>
      </w:r>
      <w:r w:rsidRPr="00FD2D14">
        <w:rPr>
          <w:rFonts w:cstheme="minorHAnsi"/>
          <w:sz w:val="20"/>
          <w:szCs w:val="20"/>
        </w:rPr>
        <w:t>remove content aimed at deliberately deceiving people to gain an unfair advantage or deprive another of money, property, or legal right. However, we allow people to raise awareness and educate others as well as condemn these activities using our platform.</w:t>
      </w:r>
      <w:r w:rsidR="00A10399">
        <w:rPr>
          <w:rFonts w:cstheme="minorHAnsi"/>
          <w:sz w:val="20"/>
          <w:szCs w:val="20"/>
        </w:rPr>
        <w:br/>
      </w:r>
    </w:p>
    <w:p w14:paraId="4A3C93AC" w14:textId="19E05BF5" w:rsidR="0098601C" w:rsidRPr="00FD2D14" w:rsidRDefault="0098601C" w:rsidP="00A10399">
      <w:pPr>
        <w:pStyle w:val="ListParagraph"/>
        <w:numPr>
          <w:ilvl w:val="0"/>
          <w:numId w:val="21"/>
        </w:numPr>
        <w:ind w:left="567" w:hanging="567"/>
        <w:rPr>
          <w:rFonts w:cstheme="minorHAnsi"/>
          <w:b/>
          <w:bCs/>
          <w:sz w:val="20"/>
          <w:szCs w:val="20"/>
        </w:rPr>
      </w:pPr>
      <w:r w:rsidRPr="00FD2D14">
        <w:rPr>
          <w:rFonts w:cstheme="minorHAnsi"/>
          <w:b/>
          <w:bCs/>
          <w:sz w:val="20"/>
          <w:szCs w:val="20"/>
        </w:rPr>
        <w:t>Suicide and Self-Injury</w:t>
      </w:r>
    </w:p>
    <w:p w14:paraId="1D2ADD6C" w14:textId="7BC4421B" w:rsidR="003E664B" w:rsidRPr="00FD2D14" w:rsidRDefault="0098601C" w:rsidP="00A10399">
      <w:pPr>
        <w:ind w:left="567"/>
        <w:rPr>
          <w:rFonts w:cstheme="minorHAnsi"/>
          <w:sz w:val="20"/>
          <w:szCs w:val="20"/>
        </w:rPr>
      </w:pPr>
      <w:proofErr w:type="gramStart"/>
      <w:r w:rsidRPr="00FD2D14">
        <w:rPr>
          <w:rFonts w:cstheme="minorHAnsi"/>
          <w:sz w:val="20"/>
          <w:szCs w:val="20"/>
        </w:rPr>
        <w:t>In an effort to</w:t>
      </w:r>
      <w:proofErr w:type="gramEnd"/>
      <w:r w:rsidRPr="00FD2D14">
        <w:rPr>
          <w:rFonts w:cstheme="minorHAnsi"/>
          <w:sz w:val="20"/>
          <w:szCs w:val="20"/>
        </w:rPr>
        <w:t xml:space="preserve"> promote a safe environment on </w:t>
      </w:r>
      <w:r w:rsidR="003A246D" w:rsidRPr="00FD2D14">
        <w:rPr>
          <w:rFonts w:cstheme="minorHAnsi"/>
          <w:sz w:val="20"/>
          <w:szCs w:val="20"/>
        </w:rPr>
        <w:t xml:space="preserve">our </w:t>
      </w:r>
      <w:r w:rsidR="00237DED">
        <w:rPr>
          <w:rFonts w:cstheme="minorHAnsi"/>
          <w:sz w:val="20"/>
          <w:szCs w:val="20"/>
        </w:rPr>
        <w:t>App</w:t>
      </w:r>
      <w:r w:rsidRPr="00FD2D14">
        <w:rPr>
          <w:rFonts w:cstheme="minorHAnsi"/>
          <w:sz w:val="20"/>
          <w:szCs w:val="20"/>
        </w:rPr>
        <w:t xml:space="preserve">, we </w:t>
      </w:r>
      <w:r w:rsidR="00E9427D" w:rsidRPr="00FD2D14">
        <w:rPr>
          <w:rFonts w:cstheme="minorHAnsi"/>
          <w:sz w:val="20"/>
          <w:szCs w:val="20"/>
        </w:rPr>
        <w:t xml:space="preserve">may </w:t>
      </w:r>
      <w:r w:rsidRPr="00FD2D14">
        <w:rPr>
          <w:rFonts w:cstheme="minorHAnsi"/>
          <w:sz w:val="20"/>
          <w:szCs w:val="20"/>
        </w:rPr>
        <w:t xml:space="preserve">remove content that encourages suicide or self-injury, including certain graphic imagery, real-time depictions, and fictional content that might lead others to engage in similar </w:t>
      </w:r>
      <w:r w:rsidR="00E9427D" w:rsidRPr="00FD2D14">
        <w:rPr>
          <w:rFonts w:cstheme="minorHAnsi"/>
          <w:sz w:val="20"/>
          <w:szCs w:val="20"/>
        </w:rPr>
        <w:t>behaviour</w:t>
      </w:r>
      <w:r w:rsidRPr="00FD2D14">
        <w:rPr>
          <w:rFonts w:cstheme="minorHAnsi"/>
          <w:sz w:val="20"/>
          <w:szCs w:val="20"/>
        </w:rPr>
        <w:t xml:space="preserve">. Self-injury is defined as the intentional and direct injuring of the body, including self-mutilation and eating disorders. </w:t>
      </w:r>
      <w:r w:rsidR="00A10399">
        <w:rPr>
          <w:rFonts w:cstheme="minorHAnsi"/>
          <w:sz w:val="20"/>
          <w:szCs w:val="20"/>
        </w:rPr>
        <w:br/>
      </w:r>
    </w:p>
    <w:p w14:paraId="17C3DE98" w14:textId="44BA7374" w:rsidR="0098601C" w:rsidRPr="00FD2D14" w:rsidRDefault="0098601C" w:rsidP="00A10399">
      <w:pPr>
        <w:pStyle w:val="ListParagraph"/>
        <w:numPr>
          <w:ilvl w:val="0"/>
          <w:numId w:val="21"/>
        </w:numPr>
        <w:ind w:left="567" w:hanging="567"/>
        <w:rPr>
          <w:rFonts w:cstheme="minorHAnsi"/>
          <w:b/>
          <w:bCs/>
          <w:sz w:val="20"/>
          <w:szCs w:val="20"/>
        </w:rPr>
      </w:pPr>
      <w:r w:rsidRPr="00FD2D14">
        <w:rPr>
          <w:rFonts w:cstheme="minorHAnsi"/>
          <w:b/>
          <w:bCs/>
          <w:sz w:val="20"/>
          <w:szCs w:val="20"/>
        </w:rPr>
        <w:t>Child Sexual Exploitation, Abuse and Nudity</w:t>
      </w:r>
    </w:p>
    <w:p w14:paraId="2D3C3434" w14:textId="45BEEAF2" w:rsidR="003E664B" w:rsidRPr="00FD2D14" w:rsidRDefault="0098601C" w:rsidP="00A10399">
      <w:pPr>
        <w:ind w:left="567"/>
        <w:rPr>
          <w:rFonts w:cstheme="minorHAnsi"/>
          <w:sz w:val="20"/>
          <w:szCs w:val="20"/>
        </w:rPr>
      </w:pPr>
      <w:r w:rsidRPr="00FD2D14">
        <w:rPr>
          <w:rFonts w:cstheme="minorHAnsi"/>
          <w:sz w:val="20"/>
          <w:szCs w:val="20"/>
        </w:rPr>
        <w:t xml:space="preserve">We do not allow content that sexually exploits or endangers children. We know that sometimes people share nude images of their own children with good intentions; however, we </w:t>
      </w:r>
      <w:r w:rsidR="00256741" w:rsidRPr="00FD2D14">
        <w:rPr>
          <w:rFonts w:cstheme="minorHAnsi"/>
          <w:sz w:val="20"/>
          <w:szCs w:val="20"/>
        </w:rPr>
        <w:t>may</w:t>
      </w:r>
      <w:r w:rsidRPr="00FD2D14">
        <w:rPr>
          <w:rFonts w:cstheme="minorHAnsi"/>
          <w:sz w:val="20"/>
          <w:szCs w:val="20"/>
        </w:rPr>
        <w:t xml:space="preserve"> remove these images because of the potential for abuse by others and to help avoid the possibility of other people reusing or misappropriating the images.</w:t>
      </w:r>
      <w:r w:rsidR="00A10399">
        <w:rPr>
          <w:rFonts w:cstheme="minorHAnsi"/>
          <w:sz w:val="20"/>
          <w:szCs w:val="20"/>
        </w:rPr>
        <w:br/>
      </w:r>
    </w:p>
    <w:p w14:paraId="567D1490" w14:textId="404CD69A" w:rsidR="0098601C" w:rsidRPr="00FD2D14" w:rsidRDefault="0098601C" w:rsidP="00A10399">
      <w:pPr>
        <w:pStyle w:val="ListParagraph"/>
        <w:numPr>
          <w:ilvl w:val="0"/>
          <w:numId w:val="21"/>
        </w:numPr>
        <w:ind w:left="567" w:hanging="567"/>
        <w:rPr>
          <w:rFonts w:cstheme="minorHAnsi"/>
          <w:b/>
          <w:bCs/>
          <w:sz w:val="20"/>
          <w:szCs w:val="20"/>
        </w:rPr>
      </w:pPr>
      <w:r w:rsidRPr="00FD2D14">
        <w:rPr>
          <w:rFonts w:cstheme="minorHAnsi"/>
          <w:b/>
          <w:bCs/>
          <w:sz w:val="20"/>
          <w:szCs w:val="20"/>
        </w:rPr>
        <w:t>Sexual Exploitation of Adults</w:t>
      </w:r>
    </w:p>
    <w:p w14:paraId="178ACE41" w14:textId="430415C0" w:rsidR="0098601C" w:rsidRPr="00FD2D14" w:rsidRDefault="00B576FC" w:rsidP="00A10399">
      <w:pPr>
        <w:ind w:left="567"/>
        <w:rPr>
          <w:rFonts w:cstheme="minorHAnsi"/>
          <w:sz w:val="20"/>
          <w:szCs w:val="20"/>
        </w:rPr>
      </w:pPr>
      <w:r w:rsidRPr="00FD2D14">
        <w:rPr>
          <w:rFonts w:cstheme="minorHAnsi"/>
          <w:sz w:val="20"/>
          <w:szCs w:val="20"/>
        </w:rPr>
        <w:t>W</w:t>
      </w:r>
      <w:r w:rsidR="0098601C" w:rsidRPr="00FD2D14">
        <w:rPr>
          <w:rFonts w:cstheme="minorHAnsi"/>
          <w:sz w:val="20"/>
          <w:szCs w:val="20"/>
        </w:rPr>
        <w:t xml:space="preserve">e </w:t>
      </w:r>
      <w:r w:rsidRPr="00FD2D14">
        <w:rPr>
          <w:rFonts w:cstheme="minorHAnsi"/>
          <w:sz w:val="20"/>
          <w:szCs w:val="20"/>
        </w:rPr>
        <w:t xml:space="preserve">may </w:t>
      </w:r>
      <w:r w:rsidR="0098601C" w:rsidRPr="00FD2D14">
        <w:rPr>
          <w:rFonts w:cstheme="minorHAnsi"/>
          <w:sz w:val="20"/>
          <w:szCs w:val="20"/>
        </w:rPr>
        <w:t xml:space="preserve">remove content that depicts, threatens or promotes sexual violence, sexual assault, or sexual exploitation. We </w:t>
      </w:r>
      <w:r w:rsidR="00987846" w:rsidRPr="00FD2D14">
        <w:rPr>
          <w:rFonts w:cstheme="minorHAnsi"/>
          <w:sz w:val="20"/>
          <w:szCs w:val="20"/>
        </w:rPr>
        <w:t xml:space="preserve">may </w:t>
      </w:r>
      <w:r w:rsidR="0098601C" w:rsidRPr="00FD2D14">
        <w:rPr>
          <w:rFonts w:cstheme="minorHAnsi"/>
          <w:sz w:val="20"/>
          <w:szCs w:val="20"/>
        </w:rPr>
        <w:t>remove content that displays, advocates for, or coordinates sexual acts with non-consenting parties or commercial sexual services, such as prostitution and escort services. We do this to avoid facilitating transactions that may involve trafficking, coercion, and non-consensual sexual acts.</w:t>
      </w:r>
    </w:p>
    <w:p w14:paraId="43BD8A36" w14:textId="12671BBF" w:rsidR="003E664B" w:rsidRPr="00FD2D14" w:rsidRDefault="0098601C" w:rsidP="00A10399">
      <w:pPr>
        <w:ind w:left="567"/>
        <w:rPr>
          <w:rFonts w:cstheme="minorHAnsi"/>
          <w:sz w:val="20"/>
          <w:szCs w:val="20"/>
        </w:rPr>
      </w:pPr>
      <w:r w:rsidRPr="00FD2D14">
        <w:rPr>
          <w:rFonts w:cstheme="minorHAnsi"/>
          <w:sz w:val="20"/>
          <w:szCs w:val="20"/>
        </w:rPr>
        <w:t xml:space="preserve">To protect victims and survivors, we </w:t>
      </w:r>
      <w:r w:rsidR="00B74FF0" w:rsidRPr="00FD2D14">
        <w:rPr>
          <w:rFonts w:cstheme="minorHAnsi"/>
          <w:sz w:val="20"/>
          <w:szCs w:val="20"/>
        </w:rPr>
        <w:t xml:space="preserve">may </w:t>
      </w:r>
      <w:r w:rsidRPr="00FD2D14">
        <w:rPr>
          <w:rFonts w:cstheme="minorHAnsi"/>
          <w:sz w:val="20"/>
          <w:szCs w:val="20"/>
        </w:rPr>
        <w:t>also remove images that depict incidents of sexual violence and intimate images shared without permission from the people pictured.</w:t>
      </w:r>
      <w:r w:rsidR="00A10399">
        <w:rPr>
          <w:rFonts w:cstheme="minorHAnsi"/>
          <w:sz w:val="20"/>
          <w:szCs w:val="20"/>
        </w:rPr>
        <w:br/>
      </w:r>
    </w:p>
    <w:p w14:paraId="5C38ECFC" w14:textId="1495FD55" w:rsidR="0098601C" w:rsidRPr="00FD2D14" w:rsidRDefault="0098601C" w:rsidP="00A10399">
      <w:pPr>
        <w:pStyle w:val="ListParagraph"/>
        <w:numPr>
          <w:ilvl w:val="0"/>
          <w:numId w:val="21"/>
        </w:numPr>
        <w:ind w:left="567" w:hanging="567"/>
        <w:rPr>
          <w:rFonts w:cstheme="minorHAnsi"/>
          <w:b/>
          <w:bCs/>
          <w:sz w:val="20"/>
          <w:szCs w:val="20"/>
        </w:rPr>
      </w:pPr>
      <w:r w:rsidRPr="00FD2D14">
        <w:rPr>
          <w:rFonts w:cstheme="minorHAnsi"/>
          <w:b/>
          <w:bCs/>
          <w:sz w:val="20"/>
          <w:szCs w:val="20"/>
        </w:rPr>
        <w:t>Bullying and Harassment</w:t>
      </w:r>
    </w:p>
    <w:p w14:paraId="0EE868E6" w14:textId="24E7F56B" w:rsidR="0098601C" w:rsidRPr="00FD2D14" w:rsidRDefault="0098601C" w:rsidP="00A10399">
      <w:pPr>
        <w:ind w:left="567"/>
        <w:rPr>
          <w:rFonts w:cstheme="minorHAnsi"/>
          <w:sz w:val="20"/>
          <w:szCs w:val="20"/>
        </w:rPr>
      </w:pPr>
      <w:r w:rsidRPr="00FD2D14">
        <w:rPr>
          <w:rFonts w:cstheme="minorHAnsi"/>
          <w:sz w:val="20"/>
          <w:szCs w:val="20"/>
        </w:rPr>
        <w:t xml:space="preserve">Bullying and harassment happen in many places and come in many different forms, from making threats to releasing personally identifiable information, to sending threatening messages, and making unwanted malicious contact. We do not tolerate this kind of </w:t>
      </w:r>
      <w:r w:rsidR="00465186" w:rsidRPr="00FD2D14">
        <w:rPr>
          <w:rFonts w:cstheme="minorHAnsi"/>
          <w:sz w:val="20"/>
          <w:szCs w:val="20"/>
        </w:rPr>
        <w:t>behaviour</w:t>
      </w:r>
      <w:r w:rsidRPr="00FD2D14">
        <w:rPr>
          <w:rFonts w:cstheme="minorHAnsi"/>
          <w:sz w:val="20"/>
          <w:szCs w:val="20"/>
        </w:rPr>
        <w:t xml:space="preserve"> because it prevents people from feeling safe and respected on </w:t>
      </w:r>
      <w:r w:rsidR="00465186" w:rsidRPr="00FD2D14">
        <w:rPr>
          <w:rFonts w:cstheme="minorHAnsi"/>
          <w:sz w:val="20"/>
          <w:szCs w:val="20"/>
        </w:rPr>
        <w:t xml:space="preserve">our </w:t>
      </w:r>
      <w:r w:rsidR="00237DED">
        <w:rPr>
          <w:rFonts w:cstheme="minorHAnsi"/>
          <w:sz w:val="20"/>
          <w:szCs w:val="20"/>
        </w:rPr>
        <w:t>App</w:t>
      </w:r>
      <w:r w:rsidRPr="00FD2D14">
        <w:rPr>
          <w:rFonts w:cstheme="minorHAnsi"/>
          <w:sz w:val="20"/>
          <w:szCs w:val="20"/>
        </w:rPr>
        <w:t>.</w:t>
      </w:r>
    </w:p>
    <w:p w14:paraId="5F0D71F8" w14:textId="33E0AC53" w:rsidR="0098601C" w:rsidRPr="00FD2D14" w:rsidRDefault="0098601C" w:rsidP="00A10399">
      <w:pPr>
        <w:ind w:left="567"/>
        <w:rPr>
          <w:rFonts w:cstheme="minorHAnsi"/>
          <w:sz w:val="20"/>
          <w:szCs w:val="20"/>
        </w:rPr>
      </w:pPr>
      <w:r w:rsidRPr="00FD2D14">
        <w:rPr>
          <w:rFonts w:cstheme="minorHAnsi"/>
          <w:sz w:val="20"/>
          <w:szCs w:val="20"/>
        </w:rPr>
        <w:t xml:space="preserve">We distinguish between public figures and private individuals because we want to allow discussion, which often includes critical commentary of people who are featured in the news or who have a large public audience. For public figures, we </w:t>
      </w:r>
      <w:r w:rsidR="009767E4" w:rsidRPr="00FD2D14">
        <w:rPr>
          <w:rFonts w:cstheme="minorHAnsi"/>
          <w:sz w:val="20"/>
          <w:szCs w:val="20"/>
        </w:rPr>
        <w:t xml:space="preserve">may </w:t>
      </w:r>
      <w:r w:rsidRPr="00FD2D14">
        <w:rPr>
          <w:rFonts w:cstheme="minorHAnsi"/>
          <w:sz w:val="20"/>
          <w:szCs w:val="20"/>
        </w:rPr>
        <w:t xml:space="preserve">remove attacks that are severe as well as certain attacks where the public figure is directly tagged in the post or comment. For private individuals, our protection </w:t>
      </w:r>
      <w:r w:rsidR="009767E4" w:rsidRPr="00FD2D14">
        <w:rPr>
          <w:rFonts w:cstheme="minorHAnsi"/>
          <w:sz w:val="20"/>
          <w:szCs w:val="20"/>
        </w:rPr>
        <w:t>may go</w:t>
      </w:r>
      <w:r w:rsidRPr="00FD2D14">
        <w:rPr>
          <w:rFonts w:cstheme="minorHAnsi"/>
          <w:sz w:val="20"/>
          <w:szCs w:val="20"/>
        </w:rPr>
        <w:t xml:space="preserve"> further: we </w:t>
      </w:r>
      <w:r w:rsidR="009767E4" w:rsidRPr="00FD2D14">
        <w:rPr>
          <w:rFonts w:cstheme="minorHAnsi"/>
          <w:sz w:val="20"/>
          <w:szCs w:val="20"/>
        </w:rPr>
        <w:t xml:space="preserve">may </w:t>
      </w:r>
      <w:r w:rsidRPr="00FD2D14">
        <w:rPr>
          <w:rFonts w:cstheme="minorHAnsi"/>
          <w:sz w:val="20"/>
          <w:szCs w:val="20"/>
        </w:rPr>
        <w:t>remove content that's meant to degrade or shame, including, for example, claims about someone's sexual activity.</w:t>
      </w:r>
    </w:p>
    <w:p w14:paraId="21084EA1" w14:textId="5117DA47" w:rsidR="003E664B" w:rsidRPr="00FD2D14" w:rsidRDefault="0098601C" w:rsidP="00A10399">
      <w:pPr>
        <w:ind w:left="567"/>
        <w:rPr>
          <w:rFonts w:cstheme="minorHAnsi"/>
          <w:sz w:val="20"/>
          <w:szCs w:val="20"/>
        </w:rPr>
      </w:pPr>
      <w:r w:rsidRPr="00FD2D14">
        <w:rPr>
          <w:rFonts w:cstheme="minorHAnsi"/>
          <w:sz w:val="20"/>
          <w:szCs w:val="20"/>
        </w:rPr>
        <w:t xml:space="preserve">Context and intent matter, and we </w:t>
      </w:r>
      <w:r w:rsidR="00BB7E29" w:rsidRPr="00FD2D14">
        <w:rPr>
          <w:rFonts w:cstheme="minorHAnsi"/>
          <w:sz w:val="20"/>
          <w:szCs w:val="20"/>
        </w:rPr>
        <w:t xml:space="preserve">may </w:t>
      </w:r>
      <w:r w:rsidRPr="00FD2D14">
        <w:rPr>
          <w:rFonts w:cstheme="minorHAnsi"/>
          <w:sz w:val="20"/>
          <w:szCs w:val="20"/>
        </w:rPr>
        <w:t xml:space="preserve">allow people to share and re-share posts if </w:t>
      </w:r>
      <w:proofErr w:type="gramStart"/>
      <w:r w:rsidRPr="00FD2D14">
        <w:rPr>
          <w:rFonts w:cstheme="minorHAnsi"/>
          <w:sz w:val="20"/>
          <w:szCs w:val="20"/>
        </w:rPr>
        <w:t>it is clear that something</w:t>
      </w:r>
      <w:proofErr w:type="gramEnd"/>
      <w:r w:rsidRPr="00FD2D14">
        <w:rPr>
          <w:rFonts w:cstheme="minorHAnsi"/>
          <w:sz w:val="20"/>
          <w:szCs w:val="20"/>
        </w:rPr>
        <w:t xml:space="preserve"> was shared </w:t>
      </w:r>
      <w:proofErr w:type="gramStart"/>
      <w:r w:rsidRPr="00FD2D14">
        <w:rPr>
          <w:rFonts w:cstheme="minorHAnsi"/>
          <w:sz w:val="20"/>
          <w:szCs w:val="20"/>
        </w:rPr>
        <w:t>in order to</w:t>
      </w:r>
      <w:proofErr w:type="gramEnd"/>
      <w:r w:rsidRPr="00FD2D14">
        <w:rPr>
          <w:rFonts w:cstheme="minorHAnsi"/>
          <w:sz w:val="20"/>
          <w:szCs w:val="20"/>
        </w:rPr>
        <w:t xml:space="preserve"> condemn or draw attention to bullying and harassment. </w:t>
      </w:r>
      <w:r w:rsidR="00A10399">
        <w:rPr>
          <w:rFonts w:cstheme="minorHAnsi"/>
          <w:sz w:val="20"/>
          <w:szCs w:val="20"/>
        </w:rPr>
        <w:br/>
      </w:r>
    </w:p>
    <w:p w14:paraId="55E0186D" w14:textId="2D0DE82B" w:rsidR="0098601C" w:rsidRPr="00FD2D14" w:rsidRDefault="0098601C" w:rsidP="00A10399">
      <w:pPr>
        <w:pStyle w:val="ListParagraph"/>
        <w:numPr>
          <w:ilvl w:val="0"/>
          <w:numId w:val="21"/>
        </w:numPr>
        <w:ind w:left="567" w:hanging="567"/>
        <w:rPr>
          <w:rFonts w:cstheme="minorHAnsi"/>
          <w:b/>
          <w:bCs/>
          <w:sz w:val="20"/>
          <w:szCs w:val="20"/>
        </w:rPr>
      </w:pPr>
      <w:r w:rsidRPr="00FD2D14">
        <w:rPr>
          <w:rFonts w:cstheme="minorHAnsi"/>
          <w:b/>
          <w:bCs/>
          <w:sz w:val="20"/>
          <w:szCs w:val="20"/>
        </w:rPr>
        <w:t>Human Exploitation</w:t>
      </w:r>
    </w:p>
    <w:p w14:paraId="32EB6FCC" w14:textId="5D354808" w:rsidR="003E664B" w:rsidRPr="00FD2D14" w:rsidRDefault="0098601C" w:rsidP="00A10399">
      <w:pPr>
        <w:ind w:left="567"/>
        <w:rPr>
          <w:rFonts w:cstheme="minorHAnsi"/>
          <w:sz w:val="20"/>
          <w:szCs w:val="20"/>
        </w:rPr>
      </w:pPr>
      <w:proofErr w:type="gramStart"/>
      <w:r w:rsidRPr="00FD2D14">
        <w:rPr>
          <w:rFonts w:cstheme="minorHAnsi"/>
          <w:sz w:val="20"/>
          <w:szCs w:val="20"/>
        </w:rPr>
        <w:t>In an effort to</w:t>
      </w:r>
      <w:proofErr w:type="gramEnd"/>
      <w:r w:rsidRPr="00FD2D14">
        <w:rPr>
          <w:rFonts w:cstheme="minorHAnsi"/>
          <w:sz w:val="20"/>
          <w:szCs w:val="20"/>
        </w:rPr>
        <w:t xml:space="preserve"> disrupt and prevent harm, we </w:t>
      </w:r>
      <w:r w:rsidR="00C34FEC" w:rsidRPr="00FD2D14">
        <w:rPr>
          <w:rFonts w:cstheme="minorHAnsi"/>
          <w:sz w:val="20"/>
          <w:szCs w:val="20"/>
        </w:rPr>
        <w:t xml:space="preserve">may </w:t>
      </w:r>
      <w:r w:rsidRPr="00FD2D14">
        <w:rPr>
          <w:rFonts w:cstheme="minorHAnsi"/>
          <w:sz w:val="20"/>
          <w:szCs w:val="20"/>
        </w:rPr>
        <w:t xml:space="preserve">remove content that facilitates or coordinates the exploitation of humans, including human trafficking. We define human trafficking as the business of depriving someone of liberty for profit. It is the exploitation of humans </w:t>
      </w:r>
      <w:proofErr w:type="gramStart"/>
      <w:r w:rsidRPr="00FD2D14">
        <w:rPr>
          <w:rFonts w:cstheme="minorHAnsi"/>
          <w:sz w:val="20"/>
          <w:szCs w:val="20"/>
        </w:rPr>
        <w:t>in order to</w:t>
      </w:r>
      <w:proofErr w:type="gramEnd"/>
      <w:r w:rsidRPr="00FD2D14">
        <w:rPr>
          <w:rFonts w:cstheme="minorHAnsi"/>
          <w:sz w:val="20"/>
          <w:szCs w:val="20"/>
        </w:rPr>
        <w:t xml:space="preserve"> force them to engage</w:t>
      </w:r>
      <w:r w:rsidR="000B112B" w:rsidRPr="00FD2D14">
        <w:rPr>
          <w:rFonts w:cstheme="minorHAnsi"/>
          <w:sz w:val="20"/>
          <w:szCs w:val="20"/>
        </w:rPr>
        <w:t xml:space="preserve"> </w:t>
      </w:r>
      <w:r w:rsidRPr="00FD2D14">
        <w:rPr>
          <w:rFonts w:cstheme="minorHAnsi"/>
          <w:sz w:val="20"/>
          <w:szCs w:val="20"/>
        </w:rPr>
        <w:t xml:space="preserve">in commercial sex, </w:t>
      </w:r>
      <w:r w:rsidR="000B112B" w:rsidRPr="00FD2D14">
        <w:rPr>
          <w:rFonts w:cstheme="minorHAnsi"/>
          <w:sz w:val="20"/>
          <w:szCs w:val="20"/>
        </w:rPr>
        <w:t>labour</w:t>
      </w:r>
      <w:r w:rsidRPr="00FD2D14">
        <w:rPr>
          <w:rFonts w:cstheme="minorHAnsi"/>
          <w:sz w:val="20"/>
          <w:szCs w:val="20"/>
        </w:rPr>
        <w:t>, or other activities against their will. It relies on deception, force and coercion, and degrades humans by depriving them of their freedom while economically or materially benefiting others.</w:t>
      </w:r>
      <w:r w:rsidR="00A10399">
        <w:rPr>
          <w:rFonts w:cstheme="minorHAnsi"/>
          <w:sz w:val="20"/>
          <w:szCs w:val="20"/>
        </w:rPr>
        <w:br/>
      </w:r>
    </w:p>
    <w:p w14:paraId="31486C5A" w14:textId="77777777" w:rsidR="007834E1" w:rsidRPr="00FD2D14" w:rsidRDefault="0098601C" w:rsidP="00A10399">
      <w:pPr>
        <w:pStyle w:val="ListParagraph"/>
        <w:numPr>
          <w:ilvl w:val="0"/>
          <w:numId w:val="21"/>
        </w:numPr>
        <w:ind w:left="567" w:hanging="567"/>
        <w:rPr>
          <w:rFonts w:cstheme="minorHAnsi"/>
          <w:b/>
          <w:bCs/>
          <w:sz w:val="20"/>
          <w:szCs w:val="20"/>
        </w:rPr>
      </w:pPr>
      <w:r w:rsidRPr="00FD2D14">
        <w:rPr>
          <w:rFonts w:cstheme="minorHAnsi"/>
          <w:b/>
          <w:bCs/>
          <w:sz w:val="20"/>
          <w:szCs w:val="20"/>
        </w:rPr>
        <w:t>Privacy Violations and Image Privacy Rights</w:t>
      </w:r>
    </w:p>
    <w:p w14:paraId="16550E61" w14:textId="77777777" w:rsidR="007834E1" w:rsidRPr="00FD2D14" w:rsidRDefault="007834E1" w:rsidP="00A10399">
      <w:pPr>
        <w:pStyle w:val="ListParagraph"/>
        <w:ind w:left="567"/>
        <w:rPr>
          <w:rFonts w:cstheme="minorHAnsi"/>
          <w:b/>
          <w:bCs/>
          <w:sz w:val="20"/>
          <w:szCs w:val="20"/>
        </w:rPr>
      </w:pPr>
    </w:p>
    <w:p w14:paraId="09AEB60E" w14:textId="2C7EB4E2" w:rsidR="003E664B" w:rsidRPr="003E664B" w:rsidRDefault="0098601C" w:rsidP="00A10399">
      <w:pPr>
        <w:pStyle w:val="ListParagraph"/>
        <w:ind w:left="567"/>
        <w:rPr>
          <w:rFonts w:cstheme="minorHAnsi"/>
          <w:b/>
          <w:bCs/>
          <w:sz w:val="20"/>
          <w:szCs w:val="20"/>
        </w:rPr>
      </w:pPr>
      <w:r w:rsidRPr="00FD2D14">
        <w:rPr>
          <w:rFonts w:cstheme="minorHAnsi"/>
          <w:sz w:val="20"/>
          <w:szCs w:val="20"/>
        </w:rPr>
        <w:t xml:space="preserve">Privacy and the protection of personal information are fundamentally important values for </w:t>
      </w:r>
      <w:r w:rsidR="00A71E7D" w:rsidRPr="00FD2D14">
        <w:rPr>
          <w:rFonts w:cstheme="minorHAnsi"/>
          <w:sz w:val="20"/>
          <w:szCs w:val="20"/>
        </w:rPr>
        <w:t xml:space="preserve">our </w:t>
      </w:r>
      <w:r w:rsidR="00237DED">
        <w:rPr>
          <w:rFonts w:cstheme="minorHAnsi"/>
          <w:sz w:val="20"/>
          <w:szCs w:val="20"/>
        </w:rPr>
        <w:t>App</w:t>
      </w:r>
      <w:r w:rsidRPr="00FD2D14">
        <w:rPr>
          <w:rFonts w:cstheme="minorHAnsi"/>
          <w:sz w:val="20"/>
          <w:szCs w:val="20"/>
        </w:rPr>
        <w:t xml:space="preserve">. We </w:t>
      </w:r>
      <w:r w:rsidR="00474262" w:rsidRPr="00FD2D14">
        <w:rPr>
          <w:rFonts w:cstheme="minorHAnsi"/>
          <w:sz w:val="20"/>
          <w:szCs w:val="20"/>
        </w:rPr>
        <w:t>try</w:t>
      </w:r>
      <w:r w:rsidRPr="00FD2D14">
        <w:rPr>
          <w:rFonts w:cstheme="minorHAnsi"/>
          <w:sz w:val="20"/>
          <w:szCs w:val="20"/>
        </w:rPr>
        <w:t xml:space="preserve"> to keep your account secure and safeguard your personal information </w:t>
      </w:r>
      <w:proofErr w:type="gramStart"/>
      <w:r w:rsidRPr="00FD2D14">
        <w:rPr>
          <w:rFonts w:cstheme="minorHAnsi"/>
          <w:sz w:val="20"/>
          <w:szCs w:val="20"/>
        </w:rPr>
        <w:t>in order to</w:t>
      </w:r>
      <w:proofErr w:type="gramEnd"/>
      <w:r w:rsidRPr="00FD2D14">
        <w:rPr>
          <w:rFonts w:cstheme="minorHAnsi"/>
          <w:sz w:val="20"/>
          <w:szCs w:val="20"/>
        </w:rPr>
        <w:t xml:space="preserve"> protect you from potential physical or financial harm. You should not post personal or confidential information about others without first getting their consent. </w:t>
      </w:r>
    </w:p>
    <w:p w14:paraId="6C472143" w14:textId="77777777" w:rsidR="007834E1" w:rsidRPr="00FD2D14" w:rsidRDefault="007834E1" w:rsidP="00A10399">
      <w:pPr>
        <w:pStyle w:val="ListParagraph"/>
        <w:ind w:left="567"/>
        <w:rPr>
          <w:rFonts w:cstheme="minorHAnsi"/>
          <w:b/>
          <w:bCs/>
          <w:sz w:val="20"/>
          <w:szCs w:val="20"/>
        </w:rPr>
      </w:pPr>
    </w:p>
    <w:p w14:paraId="41CE9172" w14:textId="77777777" w:rsidR="007834E1" w:rsidRPr="00FD2D14" w:rsidRDefault="007E5D2F" w:rsidP="00A10399">
      <w:pPr>
        <w:pStyle w:val="ListParagraph"/>
        <w:numPr>
          <w:ilvl w:val="0"/>
          <w:numId w:val="21"/>
        </w:numPr>
        <w:ind w:left="567" w:hanging="567"/>
        <w:rPr>
          <w:rFonts w:cstheme="minorHAnsi"/>
          <w:b/>
          <w:bCs/>
          <w:sz w:val="20"/>
          <w:szCs w:val="20"/>
        </w:rPr>
      </w:pPr>
      <w:r w:rsidRPr="00FD2D14">
        <w:rPr>
          <w:rFonts w:cstheme="minorHAnsi"/>
          <w:b/>
          <w:bCs/>
          <w:sz w:val="20"/>
          <w:szCs w:val="20"/>
        </w:rPr>
        <w:t>Hate Speech</w:t>
      </w:r>
    </w:p>
    <w:p w14:paraId="43BE237D" w14:textId="77777777" w:rsidR="007834E1" w:rsidRPr="00FD2D14" w:rsidRDefault="007834E1" w:rsidP="00A10399">
      <w:pPr>
        <w:pStyle w:val="ListParagraph"/>
        <w:ind w:left="567"/>
        <w:rPr>
          <w:rFonts w:cstheme="minorHAnsi"/>
          <w:b/>
          <w:bCs/>
          <w:sz w:val="20"/>
          <w:szCs w:val="20"/>
        </w:rPr>
      </w:pPr>
    </w:p>
    <w:p w14:paraId="769DDAB4" w14:textId="0A36A8AA" w:rsidR="001C04E5" w:rsidRPr="00FD2D14" w:rsidRDefault="007E5D2F" w:rsidP="00A10399">
      <w:pPr>
        <w:pStyle w:val="ListParagraph"/>
        <w:ind w:left="567"/>
        <w:rPr>
          <w:rFonts w:cstheme="minorHAnsi"/>
          <w:sz w:val="20"/>
          <w:szCs w:val="20"/>
        </w:rPr>
      </w:pPr>
      <w:r w:rsidRPr="00FD2D14">
        <w:rPr>
          <w:rFonts w:cstheme="minorHAnsi"/>
          <w:sz w:val="20"/>
          <w:szCs w:val="20"/>
        </w:rPr>
        <w:t xml:space="preserve">We do not allow hate speech on </w:t>
      </w:r>
      <w:r w:rsidR="00474262" w:rsidRPr="00FD2D14">
        <w:rPr>
          <w:rFonts w:cstheme="minorHAnsi"/>
          <w:sz w:val="20"/>
          <w:szCs w:val="20"/>
        </w:rPr>
        <w:t xml:space="preserve">our </w:t>
      </w:r>
      <w:r w:rsidR="00237DED">
        <w:rPr>
          <w:rFonts w:cstheme="minorHAnsi"/>
          <w:sz w:val="20"/>
          <w:szCs w:val="20"/>
        </w:rPr>
        <w:t>App</w:t>
      </w:r>
      <w:r w:rsidR="00474262" w:rsidRPr="00FD2D14">
        <w:rPr>
          <w:rFonts w:cstheme="minorHAnsi"/>
          <w:sz w:val="20"/>
          <w:szCs w:val="20"/>
        </w:rPr>
        <w:t xml:space="preserve"> </w:t>
      </w:r>
      <w:r w:rsidRPr="00FD2D14">
        <w:rPr>
          <w:rFonts w:cstheme="minorHAnsi"/>
          <w:sz w:val="20"/>
          <w:szCs w:val="20"/>
        </w:rPr>
        <w:t>because it creates an environment of intimidation and exclusion and in some cases may promote real-world violence.</w:t>
      </w:r>
    </w:p>
    <w:p w14:paraId="355F678F" w14:textId="77777777" w:rsidR="001C04E5" w:rsidRPr="00FD2D14" w:rsidRDefault="001C04E5" w:rsidP="00A10399">
      <w:pPr>
        <w:pStyle w:val="ListParagraph"/>
        <w:ind w:left="567"/>
        <w:rPr>
          <w:rFonts w:cstheme="minorHAnsi"/>
          <w:sz w:val="20"/>
          <w:szCs w:val="20"/>
        </w:rPr>
      </w:pPr>
    </w:p>
    <w:p w14:paraId="479A7515" w14:textId="13EE04A4" w:rsidR="003E664B" w:rsidRPr="003E664B" w:rsidRDefault="007E5D2F" w:rsidP="00A10399">
      <w:pPr>
        <w:pStyle w:val="ListParagraph"/>
        <w:ind w:left="567"/>
        <w:rPr>
          <w:rFonts w:cstheme="minorHAnsi"/>
          <w:b/>
          <w:bCs/>
          <w:sz w:val="20"/>
          <w:szCs w:val="20"/>
        </w:rPr>
      </w:pPr>
      <w:r w:rsidRPr="00FD2D14">
        <w:rPr>
          <w:rFonts w:cstheme="minorHAnsi"/>
          <w:sz w:val="20"/>
          <w:szCs w:val="20"/>
        </w:rPr>
        <w:t>We define hate speech as a direct attack on people based on race, ethnicity, national origin, religious affiliation, sexual orientation, caste, sex, gender, gender identity, and serious disease or disability. We define attack as violent or dehuman</w:t>
      </w:r>
      <w:r w:rsidR="00096C42">
        <w:rPr>
          <w:rFonts w:cstheme="minorHAnsi"/>
          <w:sz w:val="20"/>
          <w:szCs w:val="20"/>
        </w:rPr>
        <w:t>is</w:t>
      </w:r>
      <w:r w:rsidRPr="00FD2D14">
        <w:rPr>
          <w:rFonts w:cstheme="minorHAnsi"/>
          <w:sz w:val="20"/>
          <w:szCs w:val="20"/>
        </w:rPr>
        <w:t>ing speech,</w:t>
      </w:r>
      <w:r w:rsidR="00DE51E9" w:rsidRPr="00FD2D14">
        <w:rPr>
          <w:rFonts w:cstheme="minorHAnsi"/>
          <w:sz w:val="20"/>
          <w:szCs w:val="20"/>
        </w:rPr>
        <w:t xml:space="preserve"> </w:t>
      </w:r>
      <w:r w:rsidRPr="00FD2D14">
        <w:rPr>
          <w:rFonts w:cstheme="minorHAnsi"/>
          <w:sz w:val="20"/>
          <w:szCs w:val="20"/>
        </w:rPr>
        <w:t xml:space="preserve">harmful stereotypes, statements of inferiority, or calls for exclusion or segregation. </w:t>
      </w:r>
    </w:p>
    <w:p w14:paraId="3284C967" w14:textId="77777777" w:rsidR="001C04E5" w:rsidRPr="00FD2D14" w:rsidRDefault="001C04E5" w:rsidP="00A10399">
      <w:pPr>
        <w:pStyle w:val="ListParagraph"/>
        <w:ind w:left="567"/>
        <w:rPr>
          <w:rFonts w:cstheme="minorHAnsi"/>
          <w:b/>
          <w:bCs/>
          <w:sz w:val="20"/>
          <w:szCs w:val="20"/>
        </w:rPr>
      </w:pPr>
    </w:p>
    <w:p w14:paraId="681B941E" w14:textId="4730B461" w:rsidR="007E5D2F" w:rsidRPr="00FD2D14" w:rsidRDefault="007E5D2F" w:rsidP="00A10399">
      <w:pPr>
        <w:pStyle w:val="ListParagraph"/>
        <w:numPr>
          <w:ilvl w:val="0"/>
          <w:numId w:val="21"/>
        </w:numPr>
        <w:ind w:left="567" w:hanging="567"/>
        <w:rPr>
          <w:rFonts w:cstheme="minorHAnsi"/>
          <w:b/>
          <w:bCs/>
          <w:sz w:val="20"/>
          <w:szCs w:val="20"/>
        </w:rPr>
      </w:pPr>
      <w:r w:rsidRPr="00FD2D14">
        <w:rPr>
          <w:rFonts w:cstheme="minorHAnsi"/>
          <w:b/>
          <w:bCs/>
          <w:sz w:val="20"/>
          <w:szCs w:val="20"/>
        </w:rPr>
        <w:t>Violent and Graphic Content</w:t>
      </w:r>
    </w:p>
    <w:p w14:paraId="782799D5" w14:textId="5CADC619" w:rsidR="003E664B" w:rsidRPr="00FD2D14" w:rsidRDefault="007E5D2F" w:rsidP="00A10399">
      <w:pPr>
        <w:ind w:left="567"/>
        <w:rPr>
          <w:rFonts w:cstheme="minorHAnsi"/>
          <w:sz w:val="20"/>
          <w:szCs w:val="20"/>
        </w:rPr>
      </w:pPr>
      <w:r w:rsidRPr="00FD2D14">
        <w:rPr>
          <w:rFonts w:cstheme="minorHAnsi"/>
          <w:sz w:val="20"/>
          <w:szCs w:val="20"/>
        </w:rPr>
        <w:t xml:space="preserve">We </w:t>
      </w:r>
      <w:r w:rsidR="00E44B25" w:rsidRPr="00FD2D14">
        <w:rPr>
          <w:rFonts w:cstheme="minorHAnsi"/>
          <w:sz w:val="20"/>
          <w:szCs w:val="20"/>
        </w:rPr>
        <w:t xml:space="preserve">may </w:t>
      </w:r>
      <w:r w:rsidRPr="00FD2D14">
        <w:rPr>
          <w:rFonts w:cstheme="minorHAnsi"/>
          <w:sz w:val="20"/>
          <w:szCs w:val="20"/>
        </w:rPr>
        <w:t xml:space="preserve">remove content that glorifies violence or celebrates the suffering or humiliation of others because it may create an environment that discourages participation. We </w:t>
      </w:r>
      <w:r w:rsidR="000B30F3" w:rsidRPr="00FD2D14">
        <w:rPr>
          <w:rFonts w:cstheme="minorHAnsi"/>
          <w:sz w:val="20"/>
          <w:szCs w:val="20"/>
        </w:rPr>
        <w:t xml:space="preserve">may </w:t>
      </w:r>
      <w:r w:rsidRPr="00FD2D14">
        <w:rPr>
          <w:rFonts w:cstheme="minorHAnsi"/>
          <w:sz w:val="20"/>
          <w:szCs w:val="20"/>
        </w:rPr>
        <w:t xml:space="preserve">allow graphic content to help people raise awareness about issues. We know that people value the ability to discuss important issues like human rights abuses or acts of terrorism. We also know that people have different sensitivities </w:t>
      </w:r>
      <w:r w:rsidR="00B1675A" w:rsidRPr="00FD2D14">
        <w:rPr>
          <w:rFonts w:cstheme="minorHAnsi"/>
          <w:sz w:val="20"/>
          <w:szCs w:val="20"/>
        </w:rPr>
        <w:t>about</w:t>
      </w:r>
      <w:r w:rsidRPr="00FD2D14">
        <w:rPr>
          <w:rFonts w:cstheme="minorHAnsi"/>
          <w:sz w:val="20"/>
          <w:szCs w:val="20"/>
        </w:rPr>
        <w:t xml:space="preserve"> graphic and violent content.</w:t>
      </w:r>
      <w:r w:rsidR="00A10399">
        <w:rPr>
          <w:rFonts w:cstheme="minorHAnsi"/>
          <w:sz w:val="20"/>
          <w:szCs w:val="20"/>
        </w:rPr>
        <w:br/>
      </w:r>
    </w:p>
    <w:p w14:paraId="1CBAC99E" w14:textId="77777777" w:rsidR="001C04E5" w:rsidRPr="00FD2D14" w:rsidRDefault="007E5D2F" w:rsidP="00A10399">
      <w:pPr>
        <w:pStyle w:val="ListParagraph"/>
        <w:numPr>
          <w:ilvl w:val="0"/>
          <w:numId w:val="21"/>
        </w:numPr>
        <w:ind w:left="567" w:hanging="567"/>
        <w:rPr>
          <w:rFonts w:cstheme="minorHAnsi"/>
          <w:b/>
          <w:bCs/>
          <w:sz w:val="20"/>
          <w:szCs w:val="20"/>
        </w:rPr>
      </w:pPr>
      <w:r w:rsidRPr="00FD2D14">
        <w:rPr>
          <w:rFonts w:cstheme="minorHAnsi"/>
          <w:b/>
          <w:bCs/>
          <w:sz w:val="20"/>
          <w:szCs w:val="20"/>
        </w:rPr>
        <w:t>Adult Nudity and Sexual Activity</w:t>
      </w:r>
    </w:p>
    <w:p w14:paraId="4E49BF27" w14:textId="77777777" w:rsidR="001C04E5" w:rsidRPr="00FD2D14" w:rsidRDefault="001C04E5" w:rsidP="00A10399">
      <w:pPr>
        <w:pStyle w:val="ListParagraph"/>
        <w:ind w:left="567"/>
        <w:rPr>
          <w:rFonts w:cstheme="minorHAnsi"/>
          <w:b/>
          <w:bCs/>
          <w:sz w:val="20"/>
          <w:szCs w:val="20"/>
        </w:rPr>
      </w:pPr>
    </w:p>
    <w:p w14:paraId="5C0CEC5C" w14:textId="428AAF3D" w:rsidR="003E664B" w:rsidRPr="003E664B" w:rsidRDefault="007E5D2F" w:rsidP="00A10399">
      <w:pPr>
        <w:pStyle w:val="ListParagraph"/>
        <w:ind w:left="567"/>
        <w:rPr>
          <w:rFonts w:cstheme="minorHAnsi"/>
          <w:b/>
          <w:bCs/>
          <w:sz w:val="20"/>
          <w:szCs w:val="20"/>
        </w:rPr>
      </w:pPr>
      <w:r w:rsidRPr="00FD2D14">
        <w:rPr>
          <w:rFonts w:cstheme="minorHAnsi"/>
          <w:sz w:val="20"/>
          <w:szCs w:val="20"/>
        </w:rPr>
        <w:t xml:space="preserve">We </w:t>
      </w:r>
      <w:r w:rsidR="00B1675A" w:rsidRPr="00FD2D14">
        <w:rPr>
          <w:rFonts w:cstheme="minorHAnsi"/>
          <w:sz w:val="20"/>
          <w:szCs w:val="20"/>
        </w:rPr>
        <w:t xml:space="preserve">may </w:t>
      </w:r>
      <w:r w:rsidRPr="00FD2D14">
        <w:rPr>
          <w:rFonts w:cstheme="minorHAnsi"/>
          <w:sz w:val="20"/>
          <w:szCs w:val="20"/>
        </w:rPr>
        <w:t>restrict the display of nudity or sexual activity because some people in our community may be sensitive to this type of content. Additionally, we default to removing sexual imagery to prevent the sharing of non-consensual or underage content. Restrictions on the display of sexual activity also apply to digitally created content unless it is posted for educational, humorous, or satirical purposes.</w:t>
      </w:r>
      <w:r w:rsidR="00A10399">
        <w:rPr>
          <w:rFonts w:cstheme="minorHAnsi"/>
          <w:sz w:val="20"/>
          <w:szCs w:val="20"/>
        </w:rPr>
        <w:br/>
      </w:r>
    </w:p>
    <w:p w14:paraId="47D068D8" w14:textId="178BE994" w:rsidR="007E5D2F" w:rsidRPr="00FD2D14" w:rsidRDefault="007E5D2F" w:rsidP="00A10399">
      <w:pPr>
        <w:pStyle w:val="ListParagraph"/>
        <w:numPr>
          <w:ilvl w:val="0"/>
          <w:numId w:val="21"/>
        </w:numPr>
        <w:ind w:left="567" w:hanging="567"/>
        <w:rPr>
          <w:rFonts w:cstheme="minorHAnsi"/>
          <w:b/>
          <w:bCs/>
          <w:sz w:val="20"/>
          <w:szCs w:val="20"/>
        </w:rPr>
      </w:pPr>
      <w:r w:rsidRPr="00FD2D14">
        <w:rPr>
          <w:rFonts w:cstheme="minorHAnsi"/>
          <w:b/>
          <w:bCs/>
          <w:sz w:val="20"/>
          <w:szCs w:val="20"/>
        </w:rPr>
        <w:t>Sexual Solicitation</w:t>
      </w:r>
    </w:p>
    <w:p w14:paraId="0B30DD70" w14:textId="69B79474" w:rsidR="003E664B" w:rsidRPr="00FD2D14" w:rsidRDefault="007E5D2F" w:rsidP="00A10399">
      <w:pPr>
        <w:ind w:left="567"/>
        <w:rPr>
          <w:rFonts w:cstheme="minorHAnsi"/>
          <w:sz w:val="20"/>
          <w:szCs w:val="20"/>
        </w:rPr>
      </w:pPr>
      <w:r w:rsidRPr="00FD2D14">
        <w:rPr>
          <w:rFonts w:cstheme="minorHAnsi"/>
          <w:sz w:val="20"/>
          <w:szCs w:val="20"/>
        </w:rPr>
        <w:t>We recogn</w:t>
      </w:r>
      <w:r w:rsidR="00096C42">
        <w:rPr>
          <w:rFonts w:cstheme="minorHAnsi"/>
          <w:sz w:val="20"/>
          <w:szCs w:val="20"/>
        </w:rPr>
        <w:t>is</w:t>
      </w:r>
      <w:r w:rsidRPr="00FD2D14">
        <w:rPr>
          <w:rFonts w:cstheme="minorHAnsi"/>
          <w:sz w:val="20"/>
          <w:szCs w:val="20"/>
        </w:rPr>
        <w:t>e the importance of and want to allow for this discussion</w:t>
      </w:r>
      <w:r w:rsidR="001131FA" w:rsidRPr="00FD2D14">
        <w:rPr>
          <w:rFonts w:cstheme="minorHAnsi"/>
          <w:sz w:val="20"/>
          <w:szCs w:val="20"/>
        </w:rPr>
        <w:t xml:space="preserve"> to draw attention to sexual violence and exploitation</w:t>
      </w:r>
      <w:r w:rsidRPr="00FD2D14">
        <w:rPr>
          <w:rFonts w:cstheme="minorHAnsi"/>
          <w:sz w:val="20"/>
          <w:szCs w:val="20"/>
        </w:rPr>
        <w:t xml:space="preserve">. We draw the line, however, when content facilitates, encourages or coordinates sexual encounters between adults. We also </w:t>
      </w:r>
      <w:r w:rsidR="009045A5" w:rsidRPr="00FD2D14">
        <w:rPr>
          <w:rFonts w:cstheme="minorHAnsi"/>
          <w:sz w:val="20"/>
          <w:szCs w:val="20"/>
        </w:rPr>
        <w:t xml:space="preserve">may </w:t>
      </w:r>
      <w:r w:rsidRPr="00FD2D14">
        <w:rPr>
          <w:rFonts w:cstheme="minorHAnsi"/>
          <w:sz w:val="20"/>
          <w:szCs w:val="20"/>
        </w:rPr>
        <w:t>restrict sexually explicit language that may lead to solicitation because some audiences within our community may be sensitive to this type of content and it may impede the ability for people to connect with the broader community.</w:t>
      </w:r>
      <w:r w:rsidR="00A10399">
        <w:rPr>
          <w:rFonts w:cstheme="minorHAnsi"/>
          <w:sz w:val="20"/>
          <w:szCs w:val="20"/>
        </w:rPr>
        <w:br/>
      </w:r>
    </w:p>
    <w:p w14:paraId="53BE4A26" w14:textId="77777777" w:rsidR="009D35CC" w:rsidRPr="00FD2D14" w:rsidRDefault="007E5D2F" w:rsidP="00A10399">
      <w:pPr>
        <w:pStyle w:val="ListParagraph"/>
        <w:numPr>
          <w:ilvl w:val="0"/>
          <w:numId w:val="21"/>
        </w:numPr>
        <w:ind w:left="567" w:hanging="567"/>
        <w:rPr>
          <w:rFonts w:cstheme="minorHAnsi"/>
          <w:b/>
          <w:bCs/>
          <w:sz w:val="20"/>
          <w:szCs w:val="20"/>
        </w:rPr>
      </w:pPr>
      <w:r w:rsidRPr="00FD2D14">
        <w:rPr>
          <w:rFonts w:cstheme="minorHAnsi"/>
          <w:b/>
          <w:bCs/>
          <w:sz w:val="20"/>
          <w:szCs w:val="20"/>
        </w:rPr>
        <w:t>Cruel and Insensitive</w:t>
      </w:r>
    </w:p>
    <w:p w14:paraId="24D8E141" w14:textId="77777777" w:rsidR="009D35CC" w:rsidRPr="00FD2D14" w:rsidRDefault="009D35CC" w:rsidP="00A10399">
      <w:pPr>
        <w:pStyle w:val="ListParagraph"/>
        <w:ind w:left="567"/>
        <w:rPr>
          <w:rFonts w:cstheme="minorHAnsi"/>
          <w:b/>
          <w:bCs/>
          <w:sz w:val="20"/>
          <w:szCs w:val="20"/>
        </w:rPr>
      </w:pPr>
    </w:p>
    <w:p w14:paraId="025F5161" w14:textId="77777777" w:rsidR="009D35CC" w:rsidRPr="00FD2D14" w:rsidRDefault="007E5D2F" w:rsidP="00A10399">
      <w:pPr>
        <w:pStyle w:val="ListParagraph"/>
        <w:ind w:left="567"/>
        <w:rPr>
          <w:rFonts w:cstheme="minorHAnsi"/>
          <w:sz w:val="20"/>
          <w:szCs w:val="20"/>
        </w:rPr>
      </w:pPr>
      <w:r w:rsidRPr="00FD2D14">
        <w:rPr>
          <w:rFonts w:cstheme="minorHAnsi"/>
          <w:sz w:val="20"/>
          <w:szCs w:val="20"/>
        </w:rPr>
        <w:t>We believe that people share and connect more freely when they do not feel targeted based on their vulnerabilities. As such, we have higher expectations for content that we call cruel and insensitive, which we define as content that targets victims of serious physical or emotional harm.</w:t>
      </w:r>
    </w:p>
    <w:p w14:paraId="293127D0" w14:textId="77777777" w:rsidR="009D35CC" w:rsidRPr="00FD2D14" w:rsidRDefault="009D35CC" w:rsidP="00A10399">
      <w:pPr>
        <w:pStyle w:val="ListParagraph"/>
        <w:ind w:left="567"/>
        <w:rPr>
          <w:rFonts w:cstheme="minorHAnsi"/>
          <w:sz w:val="20"/>
          <w:szCs w:val="20"/>
        </w:rPr>
      </w:pPr>
    </w:p>
    <w:p w14:paraId="7EB0953C" w14:textId="1DC1A705" w:rsidR="002218D6" w:rsidRPr="00FD2D14" w:rsidRDefault="007E5D2F" w:rsidP="00A10399">
      <w:pPr>
        <w:pStyle w:val="ListParagraph"/>
        <w:ind w:left="567"/>
        <w:rPr>
          <w:rFonts w:cstheme="minorHAnsi"/>
          <w:b/>
          <w:bCs/>
          <w:sz w:val="20"/>
          <w:szCs w:val="20"/>
        </w:rPr>
      </w:pPr>
      <w:r w:rsidRPr="00FD2D14">
        <w:rPr>
          <w:rFonts w:cstheme="minorHAnsi"/>
          <w:sz w:val="20"/>
          <w:szCs w:val="20"/>
        </w:rPr>
        <w:t>We</w:t>
      </w:r>
      <w:r w:rsidR="002218D6" w:rsidRPr="00FD2D14">
        <w:rPr>
          <w:rFonts w:cstheme="minorHAnsi"/>
          <w:sz w:val="20"/>
          <w:szCs w:val="20"/>
        </w:rPr>
        <w:t xml:space="preserve"> may</w:t>
      </w:r>
      <w:r w:rsidRPr="00FD2D14">
        <w:rPr>
          <w:rFonts w:cstheme="minorHAnsi"/>
          <w:sz w:val="20"/>
          <w:szCs w:val="20"/>
        </w:rPr>
        <w:t xml:space="preserve"> remove explicit attempts to mock victims and mark as cruel implicit attempts, many of which take the form of memes and GIFs.</w:t>
      </w:r>
      <w:r w:rsidR="00237A87" w:rsidRPr="00FD2D14">
        <w:rPr>
          <w:rFonts w:cstheme="minorHAnsi"/>
          <w:sz w:val="20"/>
          <w:szCs w:val="20"/>
        </w:rPr>
        <w:t xml:space="preserve"> </w:t>
      </w:r>
    </w:p>
    <w:p w14:paraId="36255F80" w14:textId="77777777" w:rsidR="009D35CC" w:rsidRPr="00FD2D14" w:rsidRDefault="009D35CC" w:rsidP="00A10399">
      <w:pPr>
        <w:pStyle w:val="ListParagraph"/>
        <w:ind w:left="567"/>
        <w:rPr>
          <w:rFonts w:cstheme="minorHAnsi"/>
          <w:b/>
          <w:bCs/>
          <w:sz w:val="20"/>
          <w:szCs w:val="20"/>
        </w:rPr>
      </w:pPr>
    </w:p>
    <w:p w14:paraId="1CAD9C34" w14:textId="3B39DECE" w:rsidR="00E806FE" w:rsidRPr="00FD2D14" w:rsidRDefault="00E806FE" w:rsidP="00A10399">
      <w:pPr>
        <w:pStyle w:val="ListParagraph"/>
        <w:numPr>
          <w:ilvl w:val="0"/>
          <w:numId w:val="21"/>
        </w:numPr>
        <w:ind w:left="567" w:hanging="567"/>
        <w:rPr>
          <w:rFonts w:cstheme="minorHAnsi"/>
          <w:b/>
          <w:bCs/>
          <w:sz w:val="20"/>
          <w:szCs w:val="20"/>
        </w:rPr>
      </w:pPr>
      <w:r w:rsidRPr="00FD2D14">
        <w:rPr>
          <w:rFonts w:cstheme="minorHAnsi"/>
          <w:b/>
          <w:bCs/>
          <w:sz w:val="20"/>
          <w:szCs w:val="20"/>
        </w:rPr>
        <w:t>Misrepresentation</w:t>
      </w:r>
    </w:p>
    <w:p w14:paraId="14FCAAD4" w14:textId="6A39D09E" w:rsidR="003E664B" w:rsidRPr="00FD2D14" w:rsidRDefault="00E806FE" w:rsidP="00A10399">
      <w:pPr>
        <w:ind w:left="567"/>
        <w:rPr>
          <w:rFonts w:cstheme="minorHAnsi"/>
          <w:sz w:val="20"/>
          <w:szCs w:val="20"/>
        </w:rPr>
      </w:pPr>
      <w:r w:rsidRPr="00FD2D14">
        <w:rPr>
          <w:rFonts w:cstheme="minorHAnsi"/>
          <w:sz w:val="20"/>
          <w:szCs w:val="20"/>
        </w:rPr>
        <w:t>Authenticity is the cornerstone of our community. We believe that people are more accountable for their statements and actions when they use their authentic identities. That's why we require people to connect on</w:t>
      </w:r>
      <w:r w:rsidR="002218D6" w:rsidRPr="00FD2D14">
        <w:rPr>
          <w:rFonts w:cstheme="minorHAnsi"/>
          <w:sz w:val="20"/>
          <w:szCs w:val="20"/>
        </w:rPr>
        <w:t xml:space="preserve"> our </w:t>
      </w:r>
      <w:r w:rsidR="00237DED">
        <w:rPr>
          <w:rFonts w:cstheme="minorHAnsi"/>
          <w:sz w:val="20"/>
          <w:szCs w:val="20"/>
        </w:rPr>
        <w:t>App</w:t>
      </w:r>
      <w:r w:rsidRPr="00FD2D14">
        <w:rPr>
          <w:rFonts w:cstheme="minorHAnsi"/>
          <w:sz w:val="20"/>
          <w:szCs w:val="20"/>
        </w:rPr>
        <w:t xml:space="preserve"> using the name they go by in everyday life. Our policies are intended to create a safe environment where people can trust and hold one another accountable.</w:t>
      </w:r>
      <w:r w:rsidR="00A10399">
        <w:rPr>
          <w:rFonts w:cstheme="minorHAnsi"/>
          <w:sz w:val="20"/>
          <w:szCs w:val="20"/>
        </w:rPr>
        <w:br/>
      </w:r>
    </w:p>
    <w:p w14:paraId="3409E033" w14:textId="4E08FDE5" w:rsidR="00E806FE" w:rsidRPr="00FD2D14" w:rsidRDefault="00E806FE" w:rsidP="00A10399">
      <w:pPr>
        <w:pStyle w:val="ListParagraph"/>
        <w:numPr>
          <w:ilvl w:val="0"/>
          <w:numId w:val="21"/>
        </w:numPr>
        <w:ind w:left="567" w:hanging="567"/>
        <w:rPr>
          <w:rFonts w:cstheme="minorHAnsi"/>
          <w:b/>
          <w:bCs/>
          <w:sz w:val="20"/>
          <w:szCs w:val="20"/>
        </w:rPr>
      </w:pPr>
      <w:r w:rsidRPr="00FD2D14">
        <w:rPr>
          <w:rFonts w:cstheme="minorHAnsi"/>
          <w:b/>
          <w:bCs/>
          <w:sz w:val="20"/>
          <w:szCs w:val="20"/>
        </w:rPr>
        <w:t>Spam</w:t>
      </w:r>
    </w:p>
    <w:p w14:paraId="19E73B20" w14:textId="2B89D79D" w:rsidR="003E664B" w:rsidRPr="00FD2D14" w:rsidRDefault="00E806FE" w:rsidP="00A10399">
      <w:pPr>
        <w:ind w:left="567"/>
        <w:rPr>
          <w:rFonts w:cstheme="minorHAnsi"/>
          <w:sz w:val="20"/>
          <w:szCs w:val="20"/>
        </w:rPr>
      </w:pPr>
      <w:r w:rsidRPr="00FD2D14">
        <w:rPr>
          <w:rFonts w:cstheme="minorHAnsi"/>
          <w:sz w:val="20"/>
          <w:szCs w:val="20"/>
        </w:rPr>
        <w:t>We w</w:t>
      </w:r>
      <w:r w:rsidR="00907E3F" w:rsidRPr="00FD2D14">
        <w:rPr>
          <w:rFonts w:cstheme="minorHAnsi"/>
          <w:sz w:val="20"/>
          <w:szCs w:val="20"/>
        </w:rPr>
        <w:t>ill try</w:t>
      </w:r>
      <w:r w:rsidRPr="00FD2D14">
        <w:rPr>
          <w:rFonts w:cstheme="minorHAnsi"/>
          <w:sz w:val="20"/>
          <w:szCs w:val="20"/>
        </w:rPr>
        <w:t xml:space="preserve"> limit the spread of spam because we do not want to allow content that is designed to deceive, or that attempts to mislead users to increase viewership. This content creates a negative user experience and detracts from people's ability to engage authentically in online communities. We also aim to prevent people from abusing our platform, products, or features to artificially increase viewership or distribute content </w:t>
      </w:r>
      <w:proofErr w:type="spellStart"/>
      <w:r w:rsidRPr="00FD2D14">
        <w:rPr>
          <w:rFonts w:cstheme="minorHAnsi"/>
          <w:sz w:val="20"/>
          <w:szCs w:val="20"/>
        </w:rPr>
        <w:t>en</w:t>
      </w:r>
      <w:proofErr w:type="spellEnd"/>
      <w:r w:rsidRPr="00FD2D14">
        <w:rPr>
          <w:rFonts w:cstheme="minorHAnsi"/>
          <w:sz w:val="20"/>
          <w:szCs w:val="20"/>
        </w:rPr>
        <w:t xml:space="preserve"> masse for commercial gain.</w:t>
      </w:r>
      <w:r w:rsidR="00A10399">
        <w:rPr>
          <w:rFonts w:cstheme="minorHAnsi"/>
          <w:sz w:val="20"/>
          <w:szCs w:val="20"/>
        </w:rPr>
        <w:br/>
      </w:r>
    </w:p>
    <w:p w14:paraId="150610D6" w14:textId="77777777" w:rsidR="009D35CC" w:rsidRPr="00FD2D14" w:rsidRDefault="00E806FE" w:rsidP="00A10399">
      <w:pPr>
        <w:pStyle w:val="ListParagraph"/>
        <w:numPr>
          <w:ilvl w:val="0"/>
          <w:numId w:val="21"/>
        </w:numPr>
        <w:ind w:left="567" w:hanging="567"/>
        <w:rPr>
          <w:rFonts w:cstheme="minorHAnsi"/>
          <w:b/>
          <w:bCs/>
          <w:sz w:val="20"/>
          <w:szCs w:val="20"/>
        </w:rPr>
      </w:pPr>
      <w:r w:rsidRPr="00FD2D14">
        <w:rPr>
          <w:rFonts w:cstheme="minorHAnsi"/>
          <w:b/>
          <w:bCs/>
          <w:sz w:val="20"/>
          <w:szCs w:val="20"/>
        </w:rPr>
        <w:t>Cybersecurity</w:t>
      </w:r>
    </w:p>
    <w:p w14:paraId="0AE17A41" w14:textId="77777777" w:rsidR="009D35CC" w:rsidRPr="00FD2D14" w:rsidRDefault="009D35CC" w:rsidP="00A10399">
      <w:pPr>
        <w:pStyle w:val="ListParagraph"/>
        <w:ind w:left="567"/>
        <w:rPr>
          <w:rFonts w:cstheme="minorHAnsi"/>
          <w:b/>
          <w:bCs/>
          <w:sz w:val="20"/>
          <w:szCs w:val="20"/>
        </w:rPr>
      </w:pPr>
    </w:p>
    <w:p w14:paraId="5D0B4B08" w14:textId="0FC18C0D" w:rsidR="000C7B19" w:rsidRDefault="00E806FE" w:rsidP="00A10399">
      <w:pPr>
        <w:pStyle w:val="ListParagraph"/>
        <w:ind w:left="567"/>
        <w:rPr>
          <w:rFonts w:cstheme="minorHAnsi"/>
          <w:sz w:val="20"/>
          <w:szCs w:val="20"/>
        </w:rPr>
      </w:pPr>
      <w:r w:rsidRPr="00FD2D14">
        <w:rPr>
          <w:rFonts w:cstheme="minorHAnsi"/>
          <w:sz w:val="20"/>
          <w:szCs w:val="20"/>
        </w:rPr>
        <w:t>We recogn</w:t>
      </w:r>
      <w:r w:rsidR="00096C42">
        <w:rPr>
          <w:rFonts w:cstheme="minorHAnsi"/>
          <w:sz w:val="20"/>
          <w:szCs w:val="20"/>
        </w:rPr>
        <w:t>is</w:t>
      </w:r>
      <w:r w:rsidRPr="00FD2D14">
        <w:rPr>
          <w:rFonts w:cstheme="minorHAnsi"/>
          <w:sz w:val="20"/>
          <w:szCs w:val="20"/>
        </w:rPr>
        <w:t>e that the safety of our users extends to the security of their personal information. Attempts to gather sensitive personal information by deceptive or invasive methods are harmful to the authentic, open, and safe atmosphere that we want to foster. Therefore, we do not allow attempts to gather sensitive user information through the abuse of our platform and products.</w:t>
      </w:r>
    </w:p>
    <w:p w14:paraId="54173863" w14:textId="77777777" w:rsidR="003E664B" w:rsidRDefault="003E664B" w:rsidP="00A10399">
      <w:pPr>
        <w:rPr>
          <w:rFonts w:cstheme="minorHAnsi"/>
          <w:sz w:val="20"/>
          <w:szCs w:val="20"/>
        </w:rPr>
      </w:pPr>
    </w:p>
    <w:p w14:paraId="39D66F55" w14:textId="77777777" w:rsidR="00A10399" w:rsidRDefault="00A10399" w:rsidP="00A10399">
      <w:pPr>
        <w:rPr>
          <w:rFonts w:cstheme="minorHAnsi"/>
          <w:sz w:val="20"/>
          <w:szCs w:val="20"/>
        </w:rPr>
      </w:pPr>
    </w:p>
    <w:p w14:paraId="487E3B3C" w14:textId="77777777" w:rsidR="00A10399" w:rsidRPr="003E664B" w:rsidRDefault="00A10399" w:rsidP="00A10399">
      <w:pPr>
        <w:rPr>
          <w:rFonts w:cstheme="minorHAnsi"/>
          <w:sz w:val="20"/>
          <w:szCs w:val="20"/>
        </w:rPr>
      </w:pPr>
    </w:p>
    <w:p w14:paraId="313B12FF" w14:textId="77777777" w:rsidR="00BC088E" w:rsidRPr="00FD2D14" w:rsidRDefault="00E806FE" w:rsidP="00A10399">
      <w:pPr>
        <w:pStyle w:val="ListParagraph"/>
        <w:numPr>
          <w:ilvl w:val="0"/>
          <w:numId w:val="21"/>
        </w:numPr>
        <w:ind w:left="567" w:hanging="567"/>
        <w:rPr>
          <w:rFonts w:cstheme="minorHAnsi"/>
          <w:b/>
          <w:bCs/>
          <w:sz w:val="20"/>
          <w:szCs w:val="20"/>
        </w:rPr>
      </w:pPr>
      <w:r w:rsidRPr="00FD2D14">
        <w:rPr>
          <w:rFonts w:cstheme="minorHAnsi"/>
          <w:b/>
          <w:bCs/>
          <w:sz w:val="20"/>
          <w:szCs w:val="20"/>
        </w:rPr>
        <w:t xml:space="preserve">Inauthentic </w:t>
      </w:r>
      <w:r w:rsidR="002E585E" w:rsidRPr="00FD2D14">
        <w:rPr>
          <w:rFonts w:cstheme="minorHAnsi"/>
          <w:b/>
          <w:bCs/>
          <w:sz w:val="20"/>
          <w:szCs w:val="20"/>
        </w:rPr>
        <w:t>Behaviour</w:t>
      </w:r>
    </w:p>
    <w:p w14:paraId="43BCA039" w14:textId="77777777" w:rsidR="00BC088E" w:rsidRPr="00FD2D14" w:rsidRDefault="00BC088E" w:rsidP="00A10399">
      <w:pPr>
        <w:pStyle w:val="ListParagraph"/>
        <w:ind w:left="567"/>
        <w:rPr>
          <w:rFonts w:cstheme="minorHAnsi"/>
          <w:b/>
          <w:bCs/>
          <w:sz w:val="20"/>
          <w:szCs w:val="20"/>
        </w:rPr>
      </w:pPr>
    </w:p>
    <w:p w14:paraId="2273ECE0" w14:textId="4FFA8049" w:rsidR="003E664B" w:rsidRPr="003E664B" w:rsidRDefault="00E806FE" w:rsidP="00A10399">
      <w:pPr>
        <w:pStyle w:val="ListParagraph"/>
        <w:ind w:left="567"/>
        <w:rPr>
          <w:rFonts w:cstheme="minorHAnsi"/>
          <w:b/>
          <w:bCs/>
          <w:sz w:val="20"/>
          <w:szCs w:val="20"/>
        </w:rPr>
      </w:pPr>
      <w:r w:rsidRPr="00FD2D14">
        <w:rPr>
          <w:rFonts w:cstheme="minorHAnsi"/>
          <w:sz w:val="20"/>
          <w:szCs w:val="20"/>
        </w:rPr>
        <w:t xml:space="preserve">In line with our commitment to authenticity, we don't allow people to misrepresent themselves on </w:t>
      </w:r>
      <w:r w:rsidR="000D17C6" w:rsidRPr="00FD2D14">
        <w:rPr>
          <w:rFonts w:cstheme="minorHAnsi"/>
          <w:sz w:val="20"/>
          <w:szCs w:val="20"/>
        </w:rPr>
        <w:t xml:space="preserve">our </w:t>
      </w:r>
      <w:r w:rsidR="00237DED">
        <w:rPr>
          <w:rFonts w:cstheme="minorHAnsi"/>
          <w:sz w:val="20"/>
          <w:szCs w:val="20"/>
        </w:rPr>
        <w:t>App</w:t>
      </w:r>
      <w:r w:rsidRPr="00FD2D14">
        <w:rPr>
          <w:rFonts w:cstheme="minorHAnsi"/>
          <w:sz w:val="20"/>
          <w:szCs w:val="20"/>
        </w:rPr>
        <w:t xml:space="preserve">, use fake accounts, artificially boost the popularity of content, or engage in </w:t>
      </w:r>
      <w:r w:rsidR="000D17C6" w:rsidRPr="00FD2D14">
        <w:rPr>
          <w:rFonts w:cstheme="minorHAnsi"/>
          <w:sz w:val="20"/>
          <w:szCs w:val="20"/>
        </w:rPr>
        <w:t>behaviours</w:t>
      </w:r>
      <w:r w:rsidRPr="00FD2D14">
        <w:rPr>
          <w:rFonts w:cstheme="minorHAnsi"/>
          <w:sz w:val="20"/>
          <w:szCs w:val="20"/>
        </w:rPr>
        <w:t xml:space="preserve"> designed to enable other violations under our Community Standards. </w:t>
      </w:r>
      <w:r w:rsidR="00A10399">
        <w:rPr>
          <w:rFonts w:cstheme="minorHAnsi"/>
          <w:sz w:val="20"/>
          <w:szCs w:val="20"/>
        </w:rPr>
        <w:br/>
      </w:r>
    </w:p>
    <w:p w14:paraId="6594F827" w14:textId="2524B08A" w:rsidR="00E806FE" w:rsidRPr="00FD2D14" w:rsidRDefault="00E806FE" w:rsidP="00A10399">
      <w:pPr>
        <w:pStyle w:val="ListParagraph"/>
        <w:numPr>
          <w:ilvl w:val="0"/>
          <w:numId w:val="21"/>
        </w:numPr>
        <w:ind w:left="567" w:hanging="567"/>
        <w:rPr>
          <w:rFonts w:cstheme="minorHAnsi"/>
          <w:b/>
          <w:bCs/>
          <w:sz w:val="20"/>
          <w:szCs w:val="20"/>
        </w:rPr>
      </w:pPr>
      <w:r w:rsidRPr="00FD2D14">
        <w:rPr>
          <w:rFonts w:cstheme="minorHAnsi"/>
          <w:b/>
          <w:bCs/>
          <w:sz w:val="20"/>
          <w:szCs w:val="20"/>
        </w:rPr>
        <w:t>Manipulated Media</w:t>
      </w:r>
    </w:p>
    <w:p w14:paraId="514F84A5" w14:textId="377EF65F" w:rsidR="003E664B" w:rsidRPr="00FD2D14" w:rsidRDefault="00E806FE" w:rsidP="00A10399">
      <w:pPr>
        <w:ind w:left="567"/>
        <w:rPr>
          <w:rFonts w:cstheme="minorHAnsi"/>
          <w:sz w:val="20"/>
          <w:szCs w:val="20"/>
        </w:rPr>
      </w:pPr>
      <w:r w:rsidRPr="00FD2D14">
        <w:rPr>
          <w:rFonts w:cstheme="minorHAnsi"/>
          <w:sz w:val="20"/>
          <w:szCs w:val="20"/>
        </w:rPr>
        <w:t>Media, including image, audio, or video, can be edited in a variety of ways. In many cases, these changes are benign, like a filter effect on a photo. In other cases, the manipulation isn’t apparent and could mislead, particularly in the case of video content. We</w:t>
      </w:r>
      <w:r w:rsidR="00C33E89" w:rsidRPr="00FD2D14">
        <w:rPr>
          <w:rFonts w:cstheme="minorHAnsi"/>
          <w:sz w:val="20"/>
          <w:szCs w:val="20"/>
        </w:rPr>
        <w:t xml:space="preserve"> will</w:t>
      </w:r>
      <w:r w:rsidRPr="00FD2D14">
        <w:rPr>
          <w:rFonts w:cstheme="minorHAnsi"/>
          <w:sz w:val="20"/>
          <w:szCs w:val="20"/>
        </w:rPr>
        <w:t xml:space="preserve"> aim to remove this category of manipulated media</w:t>
      </w:r>
      <w:r w:rsidR="00C33E89" w:rsidRPr="00FD2D14">
        <w:rPr>
          <w:rFonts w:cstheme="minorHAnsi"/>
          <w:sz w:val="20"/>
          <w:szCs w:val="20"/>
        </w:rPr>
        <w:t>.</w:t>
      </w:r>
      <w:r w:rsidR="00A10399">
        <w:rPr>
          <w:rFonts w:cstheme="minorHAnsi"/>
          <w:sz w:val="20"/>
          <w:szCs w:val="20"/>
        </w:rPr>
        <w:br/>
      </w:r>
    </w:p>
    <w:p w14:paraId="29E56252" w14:textId="77777777" w:rsidR="00BC088E" w:rsidRPr="00FD2D14" w:rsidRDefault="00AB5A9A" w:rsidP="00A10399">
      <w:pPr>
        <w:pStyle w:val="ListParagraph"/>
        <w:numPr>
          <w:ilvl w:val="0"/>
          <w:numId w:val="21"/>
        </w:numPr>
        <w:ind w:left="567" w:hanging="567"/>
        <w:rPr>
          <w:rFonts w:cstheme="minorHAnsi"/>
          <w:b/>
          <w:bCs/>
          <w:sz w:val="20"/>
          <w:szCs w:val="20"/>
        </w:rPr>
      </w:pPr>
      <w:r w:rsidRPr="00FD2D14">
        <w:rPr>
          <w:rFonts w:cstheme="minorHAnsi"/>
          <w:b/>
          <w:bCs/>
          <w:sz w:val="20"/>
          <w:szCs w:val="20"/>
        </w:rPr>
        <w:t>Intellectual Property</w:t>
      </w:r>
    </w:p>
    <w:p w14:paraId="09CA483A" w14:textId="77777777" w:rsidR="00BC088E" w:rsidRPr="00FD2D14" w:rsidRDefault="00BC088E" w:rsidP="00A10399">
      <w:pPr>
        <w:pStyle w:val="ListParagraph"/>
        <w:ind w:left="567"/>
        <w:rPr>
          <w:rFonts w:cstheme="minorHAnsi"/>
          <w:b/>
          <w:bCs/>
          <w:sz w:val="20"/>
          <w:szCs w:val="20"/>
        </w:rPr>
      </w:pPr>
    </w:p>
    <w:p w14:paraId="3D230719" w14:textId="1CBE5D6D" w:rsidR="00BC088E" w:rsidRPr="00FD2D14" w:rsidRDefault="00204003" w:rsidP="00A10399">
      <w:pPr>
        <w:pStyle w:val="ListParagraph"/>
        <w:ind w:left="567"/>
        <w:rPr>
          <w:rFonts w:cstheme="minorHAnsi"/>
          <w:b/>
          <w:bCs/>
          <w:sz w:val="20"/>
          <w:szCs w:val="20"/>
        </w:rPr>
      </w:pPr>
      <w:r w:rsidRPr="00FD2D14">
        <w:rPr>
          <w:rFonts w:cstheme="minorHAnsi"/>
          <w:sz w:val="20"/>
          <w:szCs w:val="20"/>
        </w:rPr>
        <w:t xml:space="preserve">Our </w:t>
      </w:r>
      <w:r w:rsidR="00237DED">
        <w:rPr>
          <w:rFonts w:cstheme="minorHAnsi"/>
          <w:sz w:val="20"/>
          <w:szCs w:val="20"/>
        </w:rPr>
        <w:t>App</w:t>
      </w:r>
      <w:r w:rsidR="00AB5A9A" w:rsidRPr="00FD2D14">
        <w:rPr>
          <w:rFonts w:cstheme="minorHAnsi"/>
          <w:sz w:val="20"/>
          <w:szCs w:val="20"/>
        </w:rPr>
        <w:t xml:space="preserve"> takes intellectual property rights seriously and believes they are important to promoting expression, creativity, and innovation in our community. You own </w:t>
      </w:r>
      <w:proofErr w:type="gramStart"/>
      <w:r w:rsidR="00AB5A9A" w:rsidRPr="00FD2D14">
        <w:rPr>
          <w:rFonts w:cstheme="minorHAnsi"/>
          <w:sz w:val="20"/>
          <w:szCs w:val="20"/>
        </w:rPr>
        <w:t>all of</w:t>
      </w:r>
      <w:proofErr w:type="gramEnd"/>
      <w:r w:rsidR="00AB5A9A" w:rsidRPr="00FD2D14">
        <w:rPr>
          <w:rFonts w:cstheme="minorHAnsi"/>
          <w:sz w:val="20"/>
          <w:szCs w:val="20"/>
        </w:rPr>
        <w:t xml:space="preserve"> the content and information you post on </w:t>
      </w:r>
      <w:r w:rsidRPr="00FD2D14">
        <w:rPr>
          <w:rFonts w:cstheme="minorHAnsi"/>
          <w:sz w:val="20"/>
          <w:szCs w:val="20"/>
        </w:rPr>
        <w:t xml:space="preserve">our </w:t>
      </w:r>
      <w:r w:rsidR="00237DED">
        <w:rPr>
          <w:rFonts w:cstheme="minorHAnsi"/>
          <w:sz w:val="20"/>
          <w:szCs w:val="20"/>
        </w:rPr>
        <w:t>App</w:t>
      </w:r>
      <w:r w:rsidR="00AB5A9A" w:rsidRPr="00FD2D14">
        <w:rPr>
          <w:rFonts w:cstheme="minorHAnsi"/>
          <w:sz w:val="20"/>
          <w:szCs w:val="20"/>
        </w:rPr>
        <w:t xml:space="preserve">. However, before sharing content on </w:t>
      </w:r>
      <w:r w:rsidRPr="00FD2D14">
        <w:rPr>
          <w:rFonts w:cstheme="minorHAnsi"/>
          <w:sz w:val="20"/>
          <w:szCs w:val="20"/>
        </w:rPr>
        <w:t xml:space="preserve">our </w:t>
      </w:r>
      <w:r w:rsidR="00237DED">
        <w:rPr>
          <w:rFonts w:cstheme="minorHAnsi"/>
          <w:sz w:val="20"/>
          <w:szCs w:val="20"/>
        </w:rPr>
        <w:t>App</w:t>
      </w:r>
      <w:r w:rsidR="00AB5A9A" w:rsidRPr="00FD2D14">
        <w:rPr>
          <w:rFonts w:cstheme="minorHAnsi"/>
          <w:sz w:val="20"/>
          <w:szCs w:val="20"/>
        </w:rPr>
        <w:t xml:space="preserve">, please be sure you have the right to do so. We ask that you respect other people’s copyrights, trademarks, and other legal rights. We are committed to helping people and </w:t>
      </w:r>
      <w:r w:rsidR="00E35D8F">
        <w:rPr>
          <w:rFonts w:cstheme="minorHAnsi"/>
          <w:sz w:val="20"/>
          <w:szCs w:val="20"/>
        </w:rPr>
        <w:t>organisation</w:t>
      </w:r>
      <w:r w:rsidR="00AB5A9A" w:rsidRPr="00FD2D14">
        <w:rPr>
          <w:rFonts w:cstheme="minorHAnsi"/>
          <w:sz w:val="20"/>
          <w:szCs w:val="20"/>
        </w:rPr>
        <w:t xml:space="preserve">s promote and protect their intellectual property rights. </w:t>
      </w:r>
      <w:r w:rsidR="00537FDE" w:rsidRPr="00FD2D14">
        <w:rPr>
          <w:rFonts w:cstheme="minorHAnsi"/>
          <w:sz w:val="20"/>
          <w:szCs w:val="20"/>
        </w:rPr>
        <w:t>Our</w:t>
      </w:r>
      <w:r w:rsidR="00AB5A9A" w:rsidRPr="00FD2D14">
        <w:rPr>
          <w:rFonts w:cstheme="minorHAnsi"/>
          <w:sz w:val="20"/>
          <w:szCs w:val="20"/>
        </w:rPr>
        <w:t xml:space="preserve"> Terms </w:t>
      </w:r>
      <w:r w:rsidR="003E664B">
        <w:rPr>
          <w:rFonts w:cstheme="minorHAnsi"/>
          <w:sz w:val="20"/>
          <w:szCs w:val="20"/>
        </w:rPr>
        <w:t>and Conditions of Use</w:t>
      </w:r>
      <w:r w:rsidR="00AB5A9A" w:rsidRPr="00FD2D14">
        <w:rPr>
          <w:rFonts w:cstheme="minorHAnsi"/>
          <w:sz w:val="20"/>
          <w:szCs w:val="20"/>
        </w:rPr>
        <w:t xml:space="preserve"> do not allow people to post content that violates someone else’s intellectual property rights, including copyright and trademark. </w:t>
      </w:r>
      <w:r w:rsidR="00A10399">
        <w:rPr>
          <w:rFonts w:cstheme="minorHAnsi"/>
          <w:sz w:val="20"/>
          <w:szCs w:val="20"/>
        </w:rPr>
        <w:br/>
      </w:r>
    </w:p>
    <w:p w14:paraId="60E550FC" w14:textId="15D23AB6" w:rsidR="005872E2" w:rsidRPr="00FD2D14" w:rsidRDefault="005872E2" w:rsidP="00A10399">
      <w:pPr>
        <w:pStyle w:val="ListParagraph"/>
        <w:numPr>
          <w:ilvl w:val="0"/>
          <w:numId w:val="21"/>
        </w:numPr>
        <w:ind w:left="567" w:hanging="567"/>
        <w:rPr>
          <w:rFonts w:cstheme="minorHAnsi"/>
          <w:b/>
          <w:bCs/>
          <w:sz w:val="20"/>
          <w:szCs w:val="20"/>
        </w:rPr>
      </w:pPr>
      <w:r w:rsidRPr="00FD2D14">
        <w:rPr>
          <w:rFonts w:cstheme="minorHAnsi"/>
          <w:b/>
          <w:bCs/>
          <w:sz w:val="20"/>
          <w:szCs w:val="20"/>
        </w:rPr>
        <w:t>User Requests</w:t>
      </w:r>
    </w:p>
    <w:p w14:paraId="5860B51A" w14:textId="77777777" w:rsidR="005872E2" w:rsidRPr="00FD2D14" w:rsidRDefault="005872E2" w:rsidP="00A10399">
      <w:pPr>
        <w:ind w:firstLine="567"/>
        <w:rPr>
          <w:rFonts w:cstheme="minorHAnsi"/>
          <w:sz w:val="20"/>
          <w:szCs w:val="20"/>
        </w:rPr>
      </w:pPr>
      <w:r w:rsidRPr="00FD2D14">
        <w:rPr>
          <w:rFonts w:cstheme="minorHAnsi"/>
          <w:sz w:val="20"/>
          <w:szCs w:val="20"/>
        </w:rPr>
        <w:t>We comply with:</w:t>
      </w:r>
    </w:p>
    <w:p w14:paraId="6B996AEC" w14:textId="5B57229E" w:rsidR="003955EB" w:rsidRPr="00FD2D14" w:rsidRDefault="005872E2" w:rsidP="00A10399">
      <w:pPr>
        <w:pStyle w:val="ListParagraph"/>
        <w:numPr>
          <w:ilvl w:val="0"/>
          <w:numId w:val="18"/>
        </w:numPr>
        <w:rPr>
          <w:rFonts w:cstheme="minorHAnsi"/>
          <w:sz w:val="20"/>
          <w:szCs w:val="20"/>
        </w:rPr>
      </w:pPr>
      <w:r w:rsidRPr="00FD2D14">
        <w:rPr>
          <w:rFonts w:cstheme="minorHAnsi"/>
          <w:sz w:val="20"/>
          <w:szCs w:val="20"/>
        </w:rPr>
        <w:t>User requests for removal of their own account</w:t>
      </w:r>
      <w:r w:rsidR="003E664B">
        <w:rPr>
          <w:rFonts w:cstheme="minorHAnsi"/>
          <w:sz w:val="20"/>
          <w:szCs w:val="20"/>
        </w:rPr>
        <w:t>.</w:t>
      </w:r>
    </w:p>
    <w:p w14:paraId="65A029BD" w14:textId="0281B8F6" w:rsidR="003955EB" w:rsidRPr="00FD2D14" w:rsidRDefault="005872E2" w:rsidP="00A10399">
      <w:pPr>
        <w:pStyle w:val="ListParagraph"/>
        <w:numPr>
          <w:ilvl w:val="0"/>
          <w:numId w:val="18"/>
        </w:numPr>
        <w:rPr>
          <w:rFonts w:cstheme="minorHAnsi"/>
          <w:sz w:val="20"/>
          <w:szCs w:val="20"/>
        </w:rPr>
      </w:pPr>
      <w:r w:rsidRPr="00FD2D14">
        <w:rPr>
          <w:rFonts w:cstheme="minorHAnsi"/>
          <w:sz w:val="20"/>
          <w:szCs w:val="20"/>
        </w:rPr>
        <w:t>Requests for removal of a deceased user’s account from a verified immediate family member or executor</w:t>
      </w:r>
      <w:r w:rsidR="003E664B">
        <w:rPr>
          <w:rFonts w:cstheme="minorHAnsi"/>
          <w:sz w:val="20"/>
          <w:szCs w:val="20"/>
        </w:rPr>
        <w:t>.</w:t>
      </w:r>
    </w:p>
    <w:p w14:paraId="56D6A696" w14:textId="2EEB487E" w:rsidR="003E664B" w:rsidRPr="00A10399" w:rsidRDefault="005872E2" w:rsidP="00A10399">
      <w:pPr>
        <w:pStyle w:val="ListParagraph"/>
        <w:numPr>
          <w:ilvl w:val="0"/>
          <w:numId w:val="18"/>
        </w:numPr>
        <w:rPr>
          <w:rFonts w:cstheme="minorHAnsi"/>
          <w:sz w:val="20"/>
          <w:szCs w:val="20"/>
        </w:rPr>
      </w:pPr>
      <w:r w:rsidRPr="00A10399">
        <w:rPr>
          <w:rFonts w:cstheme="minorHAnsi"/>
          <w:sz w:val="20"/>
          <w:szCs w:val="20"/>
        </w:rPr>
        <w:t>Requests for removal of an incapacitated user’s account from an author</w:t>
      </w:r>
      <w:r w:rsidR="00096C42" w:rsidRPr="00A10399">
        <w:rPr>
          <w:rFonts w:cstheme="minorHAnsi"/>
          <w:sz w:val="20"/>
          <w:szCs w:val="20"/>
        </w:rPr>
        <w:t>is</w:t>
      </w:r>
      <w:r w:rsidRPr="00A10399">
        <w:rPr>
          <w:rFonts w:cstheme="minorHAnsi"/>
          <w:sz w:val="20"/>
          <w:szCs w:val="20"/>
        </w:rPr>
        <w:t>ed representative</w:t>
      </w:r>
      <w:r w:rsidR="003E664B" w:rsidRPr="00A10399">
        <w:rPr>
          <w:rFonts w:cstheme="minorHAnsi"/>
          <w:sz w:val="20"/>
          <w:szCs w:val="20"/>
        </w:rPr>
        <w:t>.</w:t>
      </w:r>
      <w:r w:rsidR="00A10399">
        <w:rPr>
          <w:rFonts w:cstheme="minorHAnsi"/>
          <w:sz w:val="20"/>
          <w:szCs w:val="20"/>
        </w:rPr>
        <w:br/>
      </w:r>
    </w:p>
    <w:p w14:paraId="4BA0192B" w14:textId="06FD08A2" w:rsidR="005872E2" w:rsidRPr="00FD2D14" w:rsidRDefault="005872E2" w:rsidP="00A10399">
      <w:pPr>
        <w:pStyle w:val="ListParagraph"/>
        <w:numPr>
          <w:ilvl w:val="0"/>
          <w:numId w:val="21"/>
        </w:numPr>
        <w:ind w:left="567" w:hanging="567"/>
        <w:rPr>
          <w:rFonts w:cstheme="minorHAnsi"/>
          <w:b/>
          <w:bCs/>
          <w:sz w:val="20"/>
          <w:szCs w:val="20"/>
        </w:rPr>
      </w:pPr>
      <w:r w:rsidRPr="00FD2D14">
        <w:rPr>
          <w:rFonts w:cstheme="minorHAnsi"/>
          <w:b/>
          <w:bCs/>
          <w:sz w:val="20"/>
          <w:szCs w:val="20"/>
        </w:rPr>
        <w:t>Additional Protection of Minors</w:t>
      </w:r>
    </w:p>
    <w:p w14:paraId="57F276A3" w14:textId="77777777" w:rsidR="005872E2" w:rsidRPr="00FD2D14" w:rsidRDefault="005872E2" w:rsidP="00A10399">
      <w:pPr>
        <w:ind w:firstLine="502"/>
        <w:rPr>
          <w:rFonts w:cstheme="minorHAnsi"/>
          <w:sz w:val="20"/>
          <w:szCs w:val="20"/>
        </w:rPr>
      </w:pPr>
      <w:r w:rsidRPr="00FD2D14">
        <w:rPr>
          <w:rFonts w:cstheme="minorHAnsi"/>
          <w:sz w:val="20"/>
          <w:szCs w:val="20"/>
        </w:rPr>
        <w:t>We comply with:</w:t>
      </w:r>
    </w:p>
    <w:p w14:paraId="6C1A8F14" w14:textId="248D6189" w:rsidR="003955EB" w:rsidRPr="00FD2D14" w:rsidRDefault="005872E2" w:rsidP="00A10399">
      <w:pPr>
        <w:pStyle w:val="ListParagraph"/>
        <w:numPr>
          <w:ilvl w:val="0"/>
          <w:numId w:val="19"/>
        </w:numPr>
        <w:rPr>
          <w:rFonts w:cstheme="minorHAnsi"/>
          <w:sz w:val="20"/>
          <w:szCs w:val="20"/>
        </w:rPr>
      </w:pPr>
      <w:r w:rsidRPr="00FD2D14">
        <w:rPr>
          <w:rFonts w:cstheme="minorHAnsi"/>
          <w:sz w:val="20"/>
          <w:szCs w:val="20"/>
        </w:rPr>
        <w:t>Requests for removal of an underage account</w:t>
      </w:r>
      <w:r w:rsidR="003E664B">
        <w:rPr>
          <w:rFonts w:cstheme="minorHAnsi"/>
          <w:sz w:val="20"/>
          <w:szCs w:val="20"/>
        </w:rPr>
        <w:t>.</w:t>
      </w:r>
    </w:p>
    <w:p w14:paraId="032DC493" w14:textId="5EE38415" w:rsidR="003955EB" w:rsidRPr="00FD2D14" w:rsidRDefault="005872E2" w:rsidP="00A10399">
      <w:pPr>
        <w:pStyle w:val="ListParagraph"/>
        <w:numPr>
          <w:ilvl w:val="0"/>
          <w:numId w:val="19"/>
        </w:numPr>
        <w:rPr>
          <w:rFonts w:cstheme="minorHAnsi"/>
          <w:sz w:val="20"/>
          <w:szCs w:val="20"/>
        </w:rPr>
      </w:pPr>
      <w:r w:rsidRPr="00FD2D14">
        <w:rPr>
          <w:rFonts w:cstheme="minorHAnsi"/>
          <w:sz w:val="20"/>
          <w:szCs w:val="20"/>
        </w:rPr>
        <w:t>Government requests for removal of child abuse imagery depicting, for example, beating by an adult or strangling or suffocating by an adult</w:t>
      </w:r>
      <w:r w:rsidR="003E664B">
        <w:rPr>
          <w:rFonts w:cstheme="minorHAnsi"/>
          <w:sz w:val="20"/>
          <w:szCs w:val="20"/>
        </w:rPr>
        <w:t>.</w:t>
      </w:r>
    </w:p>
    <w:p w14:paraId="16FB34BA" w14:textId="1348E02B" w:rsidR="00A150CC" w:rsidRDefault="005872E2" w:rsidP="00A10399">
      <w:pPr>
        <w:pStyle w:val="ListParagraph"/>
        <w:numPr>
          <w:ilvl w:val="0"/>
          <w:numId w:val="19"/>
        </w:numPr>
        <w:rPr>
          <w:rFonts w:cstheme="minorHAnsi"/>
          <w:sz w:val="20"/>
          <w:szCs w:val="20"/>
        </w:rPr>
      </w:pPr>
      <w:r w:rsidRPr="00FD2D14">
        <w:rPr>
          <w:rFonts w:cstheme="minorHAnsi"/>
          <w:sz w:val="20"/>
          <w:szCs w:val="20"/>
        </w:rPr>
        <w:t>Legal guardian requests for removal of attacks on unintentionally famous minors</w:t>
      </w:r>
      <w:r w:rsidR="000170D7" w:rsidRPr="00FD2D14">
        <w:rPr>
          <w:rFonts w:cstheme="minorHAnsi"/>
          <w:sz w:val="20"/>
          <w:szCs w:val="20"/>
        </w:rPr>
        <w:t>.</w:t>
      </w:r>
      <w:r w:rsidR="00A10399">
        <w:rPr>
          <w:rFonts w:cstheme="minorHAnsi"/>
          <w:sz w:val="20"/>
          <w:szCs w:val="20"/>
        </w:rPr>
        <w:br/>
      </w:r>
    </w:p>
    <w:p w14:paraId="5C96252C" w14:textId="5CE8ACFC" w:rsidR="00A10399" w:rsidRDefault="00A10399" w:rsidP="003D5289">
      <w:pPr>
        <w:pStyle w:val="ListParagraph"/>
        <w:numPr>
          <w:ilvl w:val="0"/>
          <w:numId w:val="21"/>
        </w:numPr>
        <w:ind w:left="567" w:hanging="567"/>
        <w:rPr>
          <w:rFonts w:cstheme="minorHAnsi"/>
          <w:sz w:val="20"/>
          <w:szCs w:val="20"/>
        </w:rPr>
      </w:pPr>
      <w:r w:rsidRPr="000E7952">
        <w:rPr>
          <w:rFonts w:cstheme="minorHAnsi"/>
          <w:b/>
          <w:bCs/>
          <w:sz w:val="20"/>
          <w:szCs w:val="20"/>
        </w:rPr>
        <w:t>Subscription Access</w:t>
      </w:r>
      <w:r>
        <w:rPr>
          <w:rFonts w:cstheme="minorHAnsi"/>
          <w:sz w:val="20"/>
          <w:szCs w:val="20"/>
        </w:rPr>
        <w:t xml:space="preserve"> </w:t>
      </w:r>
      <w:r>
        <w:rPr>
          <w:rFonts w:cstheme="minorHAnsi"/>
          <w:sz w:val="20"/>
          <w:szCs w:val="20"/>
        </w:rPr>
        <w:br/>
      </w:r>
      <w:r>
        <w:rPr>
          <w:rFonts w:cstheme="minorHAnsi"/>
          <w:sz w:val="20"/>
          <w:szCs w:val="20"/>
        </w:rPr>
        <w:br/>
        <w:t xml:space="preserve">Certain features, services or enhanced community functions may only be available to users with an </w:t>
      </w:r>
      <w:proofErr w:type="gramStart"/>
      <w:r>
        <w:rPr>
          <w:rFonts w:cstheme="minorHAnsi"/>
          <w:sz w:val="20"/>
          <w:szCs w:val="20"/>
        </w:rPr>
        <w:t>active subscription</w:t>
      </w:r>
      <w:r w:rsidR="00E27633">
        <w:rPr>
          <w:rFonts w:cstheme="minorHAnsi"/>
          <w:sz w:val="20"/>
          <w:szCs w:val="20"/>
        </w:rPr>
        <w:t>s</w:t>
      </w:r>
      <w:proofErr w:type="gramEnd"/>
      <w:r>
        <w:rPr>
          <w:rFonts w:cstheme="minorHAnsi"/>
          <w:sz w:val="20"/>
          <w:szCs w:val="20"/>
        </w:rPr>
        <w:t xml:space="preserve">.  All subscription terms, including billing, cancellation and refunds, are governed by our Terms and Conditions of Use. </w:t>
      </w:r>
      <w:r w:rsidR="00FA2F25">
        <w:rPr>
          <w:rFonts w:cstheme="minorHAnsi"/>
          <w:sz w:val="20"/>
          <w:szCs w:val="20"/>
        </w:rPr>
        <w:t xml:space="preserve">  It is accepted that by agreeing to these community standards, as we as the Terms and Conditions mya result in suspension or termination of your account and/or subscription access.  No refunds will be issued where access is removed due to a violation of these rules.  </w:t>
      </w:r>
      <w:r w:rsidR="00E27633">
        <w:rPr>
          <w:rFonts w:cstheme="minorHAnsi"/>
          <w:sz w:val="20"/>
          <w:szCs w:val="20"/>
        </w:rPr>
        <w:br/>
      </w:r>
    </w:p>
    <w:p w14:paraId="0F2CA8FC" w14:textId="148F7A3F" w:rsidR="00E27633" w:rsidRPr="00E27633" w:rsidRDefault="00E27633" w:rsidP="003D5289">
      <w:pPr>
        <w:pStyle w:val="ListParagraph"/>
        <w:numPr>
          <w:ilvl w:val="0"/>
          <w:numId w:val="21"/>
        </w:numPr>
        <w:ind w:left="567" w:hanging="567"/>
        <w:rPr>
          <w:rFonts w:cstheme="minorHAnsi"/>
          <w:sz w:val="20"/>
          <w:szCs w:val="20"/>
        </w:rPr>
      </w:pPr>
      <w:r>
        <w:rPr>
          <w:rFonts w:cstheme="minorHAnsi"/>
          <w:b/>
          <w:bCs/>
          <w:sz w:val="20"/>
          <w:szCs w:val="20"/>
        </w:rPr>
        <w:t xml:space="preserve">Promoters Hub Conduct </w:t>
      </w:r>
      <w:r>
        <w:rPr>
          <w:rFonts w:cstheme="minorHAnsi"/>
          <w:b/>
          <w:bCs/>
          <w:sz w:val="20"/>
          <w:szCs w:val="20"/>
        </w:rPr>
        <w:br/>
      </w:r>
    </w:p>
    <w:p w14:paraId="52D1792C" w14:textId="77777777" w:rsidR="00E27633" w:rsidRPr="00E27633" w:rsidRDefault="00E27633" w:rsidP="00E27633">
      <w:pPr>
        <w:ind w:firstLine="567"/>
        <w:rPr>
          <w:rFonts w:cstheme="minorHAnsi"/>
          <w:sz w:val="20"/>
          <w:szCs w:val="20"/>
        </w:rPr>
      </w:pPr>
      <w:r w:rsidRPr="00E27633">
        <w:rPr>
          <w:rFonts w:cstheme="minorHAnsi"/>
          <w:sz w:val="20"/>
          <w:szCs w:val="20"/>
        </w:rPr>
        <w:t xml:space="preserve">Promoters using the Promoters Hub must: </w:t>
      </w:r>
    </w:p>
    <w:p w14:paraId="155DF2DE" w14:textId="2599A58F" w:rsidR="00E27633" w:rsidRDefault="00E27633" w:rsidP="00E27633">
      <w:pPr>
        <w:pStyle w:val="ListParagraph"/>
        <w:numPr>
          <w:ilvl w:val="0"/>
          <w:numId w:val="28"/>
        </w:numPr>
        <w:rPr>
          <w:rFonts w:cstheme="minorHAnsi"/>
          <w:sz w:val="20"/>
          <w:szCs w:val="20"/>
        </w:rPr>
      </w:pPr>
      <w:r w:rsidRPr="00E27633">
        <w:rPr>
          <w:rFonts w:cstheme="minorHAnsi"/>
          <w:sz w:val="20"/>
          <w:szCs w:val="20"/>
        </w:rPr>
        <w:t xml:space="preserve">Ensure that adverts and promotional content are accurate, transparent and not </w:t>
      </w:r>
      <w:proofErr w:type="gramStart"/>
      <w:r w:rsidRPr="00E27633">
        <w:rPr>
          <w:rFonts w:cstheme="minorHAnsi"/>
          <w:sz w:val="20"/>
          <w:szCs w:val="20"/>
        </w:rPr>
        <w:t>misleading</w:t>
      </w:r>
      <w:r>
        <w:rPr>
          <w:rFonts w:cstheme="minorHAnsi"/>
          <w:sz w:val="20"/>
          <w:szCs w:val="20"/>
        </w:rPr>
        <w:t>;</w:t>
      </w:r>
      <w:proofErr w:type="gramEnd"/>
      <w:r w:rsidRPr="00E27633">
        <w:rPr>
          <w:rFonts w:cstheme="minorHAnsi"/>
          <w:sz w:val="20"/>
          <w:szCs w:val="20"/>
        </w:rPr>
        <w:t xml:space="preserve"> </w:t>
      </w:r>
    </w:p>
    <w:p w14:paraId="0B161E61" w14:textId="17C586CC" w:rsidR="00E27633" w:rsidRDefault="00E27633" w:rsidP="00E27633">
      <w:pPr>
        <w:pStyle w:val="ListParagraph"/>
        <w:numPr>
          <w:ilvl w:val="0"/>
          <w:numId w:val="28"/>
        </w:numPr>
        <w:rPr>
          <w:rFonts w:cstheme="minorHAnsi"/>
          <w:sz w:val="20"/>
          <w:szCs w:val="20"/>
        </w:rPr>
      </w:pPr>
      <w:r w:rsidRPr="00E27633">
        <w:rPr>
          <w:rFonts w:cstheme="minorHAnsi"/>
          <w:sz w:val="20"/>
          <w:szCs w:val="20"/>
        </w:rPr>
        <w:t xml:space="preserve">Not promote </w:t>
      </w:r>
      <w:proofErr w:type="spellStart"/>
      <w:r w:rsidRPr="00E27633">
        <w:rPr>
          <w:rFonts w:cstheme="minorHAnsi"/>
          <w:sz w:val="20"/>
          <w:szCs w:val="20"/>
        </w:rPr>
        <w:t>illiegal</w:t>
      </w:r>
      <w:proofErr w:type="spellEnd"/>
      <w:r w:rsidRPr="00E27633">
        <w:rPr>
          <w:rFonts w:cstheme="minorHAnsi"/>
          <w:sz w:val="20"/>
          <w:szCs w:val="20"/>
        </w:rPr>
        <w:t xml:space="preserve">, harmful, discriminatory, or inappropriate </w:t>
      </w:r>
      <w:proofErr w:type="gramStart"/>
      <w:r w:rsidRPr="00E27633">
        <w:rPr>
          <w:rFonts w:cstheme="minorHAnsi"/>
          <w:sz w:val="20"/>
          <w:szCs w:val="20"/>
        </w:rPr>
        <w:t>material</w:t>
      </w:r>
      <w:r>
        <w:rPr>
          <w:rFonts w:cstheme="minorHAnsi"/>
          <w:sz w:val="20"/>
          <w:szCs w:val="20"/>
        </w:rPr>
        <w:t>;</w:t>
      </w:r>
      <w:proofErr w:type="gramEnd"/>
      <w:r w:rsidRPr="00E27633">
        <w:rPr>
          <w:rFonts w:cstheme="minorHAnsi"/>
          <w:sz w:val="20"/>
          <w:szCs w:val="20"/>
        </w:rPr>
        <w:t xml:space="preserve"> </w:t>
      </w:r>
    </w:p>
    <w:p w14:paraId="051C364A" w14:textId="5FC42027" w:rsidR="00E27633" w:rsidRDefault="00E27633" w:rsidP="00E27633">
      <w:pPr>
        <w:pStyle w:val="ListParagraph"/>
        <w:numPr>
          <w:ilvl w:val="0"/>
          <w:numId w:val="28"/>
        </w:numPr>
        <w:rPr>
          <w:rFonts w:cstheme="minorHAnsi"/>
          <w:sz w:val="20"/>
          <w:szCs w:val="20"/>
        </w:rPr>
      </w:pPr>
      <w:r w:rsidRPr="00E27633">
        <w:rPr>
          <w:rFonts w:cstheme="minorHAnsi"/>
          <w:sz w:val="20"/>
          <w:szCs w:val="20"/>
        </w:rPr>
        <w:t xml:space="preserve">Respect the rights of other users and avoid harassment, spam or deceptive </w:t>
      </w:r>
      <w:proofErr w:type="gramStart"/>
      <w:r w:rsidRPr="00E27633">
        <w:rPr>
          <w:rFonts w:cstheme="minorHAnsi"/>
          <w:sz w:val="20"/>
          <w:szCs w:val="20"/>
        </w:rPr>
        <w:t>practices</w:t>
      </w:r>
      <w:r>
        <w:rPr>
          <w:rFonts w:cstheme="minorHAnsi"/>
          <w:sz w:val="20"/>
          <w:szCs w:val="20"/>
        </w:rPr>
        <w:t>;</w:t>
      </w:r>
      <w:proofErr w:type="gramEnd"/>
      <w:r w:rsidRPr="00E27633">
        <w:rPr>
          <w:rFonts w:cstheme="minorHAnsi"/>
          <w:sz w:val="20"/>
          <w:szCs w:val="20"/>
        </w:rPr>
        <w:t xml:space="preserve"> </w:t>
      </w:r>
    </w:p>
    <w:p w14:paraId="343D50AC" w14:textId="77777777" w:rsidR="00E27633" w:rsidRDefault="00E27633" w:rsidP="00E27633">
      <w:pPr>
        <w:pStyle w:val="ListParagraph"/>
        <w:numPr>
          <w:ilvl w:val="0"/>
          <w:numId w:val="28"/>
        </w:numPr>
        <w:rPr>
          <w:rFonts w:cstheme="minorHAnsi"/>
          <w:sz w:val="20"/>
          <w:szCs w:val="20"/>
        </w:rPr>
      </w:pPr>
      <w:r w:rsidRPr="00E27633">
        <w:rPr>
          <w:rFonts w:cstheme="minorHAnsi"/>
          <w:sz w:val="20"/>
          <w:szCs w:val="20"/>
        </w:rPr>
        <w:t xml:space="preserve">Ensure compliance with advertising and consumer protection laws including any required disclosures. </w:t>
      </w:r>
    </w:p>
    <w:p w14:paraId="55E5A08C" w14:textId="5CBB7096" w:rsidR="00E27633" w:rsidRPr="00E27633" w:rsidRDefault="00E27633" w:rsidP="00E27633">
      <w:pPr>
        <w:ind w:left="720"/>
        <w:rPr>
          <w:rFonts w:cstheme="minorHAnsi"/>
          <w:sz w:val="20"/>
          <w:szCs w:val="20"/>
        </w:rPr>
      </w:pPr>
      <w:r>
        <w:rPr>
          <w:rFonts w:cstheme="minorHAnsi"/>
          <w:sz w:val="20"/>
          <w:szCs w:val="20"/>
        </w:rPr>
        <w:t xml:space="preserve">All promotional content published through the Promoters Hub may be moderated by the App Owner and/or their employees. Content that is considered inappropriate, unlawful, or in violation of these Community Standards may be rejected and/or removed at any time. </w:t>
      </w:r>
      <w:r>
        <w:rPr>
          <w:rFonts w:cstheme="minorHAnsi"/>
          <w:sz w:val="20"/>
          <w:szCs w:val="20"/>
        </w:rPr>
        <w:br/>
      </w:r>
      <w:r>
        <w:rPr>
          <w:rFonts w:cstheme="minorHAnsi"/>
          <w:sz w:val="20"/>
          <w:szCs w:val="20"/>
        </w:rPr>
        <w:br/>
        <w:t xml:space="preserve">We reserve the right to suspend or remove Promoters or promotional content that breaches </w:t>
      </w:r>
      <w:proofErr w:type="gramStart"/>
      <w:r>
        <w:rPr>
          <w:rFonts w:cstheme="minorHAnsi"/>
          <w:sz w:val="20"/>
          <w:szCs w:val="20"/>
        </w:rPr>
        <w:t>these requirement</w:t>
      </w:r>
      <w:proofErr w:type="gramEnd"/>
      <w:r>
        <w:rPr>
          <w:rFonts w:cstheme="minorHAnsi"/>
          <w:sz w:val="20"/>
          <w:szCs w:val="20"/>
        </w:rPr>
        <w:t xml:space="preserve">.  In such cases, no refunds will be </w:t>
      </w:r>
      <w:proofErr w:type="spellStart"/>
      <w:r>
        <w:rPr>
          <w:rFonts w:cstheme="minorHAnsi"/>
          <w:sz w:val="20"/>
          <w:szCs w:val="20"/>
        </w:rPr>
        <w:t>promvoted</w:t>
      </w:r>
      <w:proofErr w:type="spellEnd"/>
      <w:r>
        <w:rPr>
          <w:rFonts w:cstheme="minorHAnsi"/>
          <w:sz w:val="20"/>
          <w:szCs w:val="20"/>
        </w:rPr>
        <w:t xml:space="preserve"> for subscription fees or unused credits.  </w:t>
      </w:r>
      <w:r w:rsidRPr="00E27633">
        <w:rPr>
          <w:rFonts w:cstheme="minorHAnsi"/>
          <w:sz w:val="20"/>
          <w:szCs w:val="20"/>
        </w:rPr>
        <w:t xml:space="preserve"> </w:t>
      </w:r>
    </w:p>
    <w:sectPr w:rsidR="00E27633" w:rsidRPr="00E2763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63DF" w14:textId="77777777" w:rsidR="00CF5EAB" w:rsidRDefault="00CF5EAB" w:rsidP="005D0E48">
      <w:pPr>
        <w:spacing w:after="0" w:line="240" w:lineRule="auto"/>
      </w:pPr>
      <w:r>
        <w:separator/>
      </w:r>
    </w:p>
  </w:endnote>
  <w:endnote w:type="continuationSeparator" w:id="0">
    <w:p w14:paraId="3072F0EE" w14:textId="77777777" w:rsidR="00CF5EAB" w:rsidRDefault="00CF5EAB" w:rsidP="005D0E48">
      <w:pPr>
        <w:spacing w:after="0" w:line="240" w:lineRule="auto"/>
      </w:pPr>
      <w:r>
        <w:continuationSeparator/>
      </w:r>
    </w:p>
  </w:endnote>
  <w:endnote w:type="continuationNotice" w:id="1">
    <w:p w14:paraId="21046A95" w14:textId="77777777" w:rsidR="00CF5EAB" w:rsidRDefault="00CF5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BFE2" w14:textId="77777777" w:rsidR="00CF5EAB" w:rsidRDefault="00CF5EAB" w:rsidP="005D0E48">
      <w:pPr>
        <w:spacing w:after="0" w:line="240" w:lineRule="auto"/>
      </w:pPr>
      <w:r>
        <w:separator/>
      </w:r>
    </w:p>
  </w:footnote>
  <w:footnote w:type="continuationSeparator" w:id="0">
    <w:p w14:paraId="3CD73694" w14:textId="77777777" w:rsidR="00CF5EAB" w:rsidRDefault="00CF5EAB" w:rsidP="005D0E48">
      <w:pPr>
        <w:spacing w:after="0" w:line="240" w:lineRule="auto"/>
      </w:pPr>
      <w:r>
        <w:continuationSeparator/>
      </w:r>
    </w:p>
  </w:footnote>
  <w:footnote w:type="continuationNotice" w:id="1">
    <w:p w14:paraId="1B18447C" w14:textId="77777777" w:rsidR="00CF5EAB" w:rsidRDefault="00CF5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3406" w14:textId="3230C4BF" w:rsidR="005D0E48" w:rsidRDefault="005D0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DA6"/>
    <w:multiLevelType w:val="hybridMultilevel"/>
    <w:tmpl w:val="BC9C4564"/>
    <w:lvl w:ilvl="0" w:tplc="1C090001">
      <w:start w:val="1"/>
      <w:numFmt w:val="bullet"/>
      <w:lvlText w:val=""/>
      <w:lvlJc w:val="left"/>
      <w:pPr>
        <w:ind w:left="928" w:hanging="360"/>
      </w:pPr>
      <w:rPr>
        <w:rFonts w:ascii="Symbol" w:hAnsi="Symbol" w:hint="default"/>
      </w:rPr>
    </w:lvl>
    <w:lvl w:ilvl="1" w:tplc="1C090003" w:tentative="1">
      <w:start w:val="1"/>
      <w:numFmt w:val="bullet"/>
      <w:lvlText w:val="o"/>
      <w:lvlJc w:val="left"/>
      <w:pPr>
        <w:ind w:left="1648" w:hanging="360"/>
      </w:pPr>
      <w:rPr>
        <w:rFonts w:ascii="Courier New" w:hAnsi="Courier New" w:cs="Courier New" w:hint="default"/>
      </w:rPr>
    </w:lvl>
    <w:lvl w:ilvl="2" w:tplc="1C090005" w:tentative="1">
      <w:start w:val="1"/>
      <w:numFmt w:val="bullet"/>
      <w:lvlText w:val=""/>
      <w:lvlJc w:val="left"/>
      <w:pPr>
        <w:ind w:left="2368" w:hanging="360"/>
      </w:pPr>
      <w:rPr>
        <w:rFonts w:ascii="Wingdings" w:hAnsi="Wingdings" w:hint="default"/>
      </w:rPr>
    </w:lvl>
    <w:lvl w:ilvl="3" w:tplc="1C090001" w:tentative="1">
      <w:start w:val="1"/>
      <w:numFmt w:val="bullet"/>
      <w:lvlText w:val=""/>
      <w:lvlJc w:val="left"/>
      <w:pPr>
        <w:ind w:left="3088" w:hanging="360"/>
      </w:pPr>
      <w:rPr>
        <w:rFonts w:ascii="Symbol" w:hAnsi="Symbol" w:hint="default"/>
      </w:rPr>
    </w:lvl>
    <w:lvl w:ilvl="4" w:tplc="1C090003" w:tentative="1">
      <w:start w:val="1"/>
      <w:numFmt w:val="bullet"/>
      <w:lvlText w:val="o"/>
      <w:lvlJc w:val="left"/>
      <w:pPr>
        <w:ind w:left="3808" w:hanging="360"/>
      </w:pPr>
      <w:rPr>
        <w:rFonts w:ascii="Courier New" w:hAnsi="Courier New" w:cs="Courier New" w:hint="default"/>
      </w:rPr>
    </w:lvl>
    <w:lvl w:ilvl="5" w:tplc="1C090005" w:tentative="1">
      <w:start w:val="1"/>
      <w:numFmt w:val="bullet"/>
      <w:lvlText w:val=""/>
      <w:lvlJc w:val="left"/>
      <w:pPr>
        <w:ind w:left="4528" w:hanging="360"/>
      </w:pPr>
      <w:rPr>
        <w:rFonts w:ascii="Wingdings" w:hAnsi="Wingdings" w:hint="default"/>
      </w:rPr>
    </w:lvl>
    <w:lvl w:ilvl="6" w:tplc="1C090001" w:tentative="1">
      <w:start w:val="1"/>
      <w:numFmt w:val="bullet"/>
      <w:lvlText w:val=""/>
      <w:lvlJc w:val="left"/>
      <w:pPr>
        <w:ind w:left="5248" w:hanging="360"/>
      </w:pPr>
      <w:rPr>
        <w:rFonts w:ascii="Symbol" w:hAnsi="Symbol" w:hint="default"/>
      </w:rPr>
    </w:lvl>
    <w:lvl w:ilvl="7" w:tplc="1C090003" w:tentative="1">
      <w:start w:val="1"/>
      <w:numFmt w:val="bullet"/>
      <w:lvlText w:val="o"/>
      <w:lvlJc w:val="left"/>
      <w:pPr>
        <w:ind w:left="5968" w:hanging="360"/>
      </w:pPr>
      <w:rPr>
        <w:rFonts w:ascii="Courier New" w:hAnsi="Courier New" w:cs="Courier New" w:hint="default"/>
      </w:rPr>
    </w:lvl>
    <w:lvl w:ilvl="8" w:tplc="1C090005" w:tentative="1">
      <w:start w:val="1"/>
      <w:numFmt w:val="bullet"/>
      <w:lvlText w:val=""/>
      <w:lvlJc w:val="left"/>
      <w:pPr>
        <w:ind w:left="6688" w:hanging="360"/>
      </w:pPr>
      <w:rPr>
        <w:rFonts w:ascii="Wingdings" w:hAnsi="Wingdings" w:hint="default"/>
      </w:rPr>
    </w:lvl>
  </w:abstractNum>
  <w:abstractNum w:abstractNumId="1" w15:restartNumberingAfterBreak="0">
    <w:nsid w:val="0328579D"/>
    <w:multiLevelType w:val="hybridMultilevel"/>
    <w:tmpl w:val="D500FAC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B503E20"/>
    <w:multiLevelType w:val="hybridMultilevel"/>
    <w:tmpl w:val="2B7EF9FA"/>
    <w:lvl w:ilvl="0" w:tplc="1C090001">
      <w:start w:val="1"/>
      <w:numFmt w:val="bullet"/>
      <w:lvlText w:val=""/>
      <w:lvlJc w:val="left"/>
      <w:pPr>
        <w:ind w:left="928" w:hanging="360"/>
      </w:pPr>
      <w:rPr>
        <w:rFonts w:ascii="Symbol" w:hAnsi="Symbol" w:hint="default"/>
      </w:rPr>
    </w:lvl>
    <w:lvl w:ilvl="1" w:tplc="1C090003" w:tentative="1">
      <w:start w:val="1"/>
      <w:numFmt w:val="bullet"/>
      <w:lvlText w:val="o"/>
      <w:lvlJc w:val="left"/>
      <w:pPr>
        <w:ind w:left="1648" w:hanging="360"/>
      </w:pPr>
      <w:rPr>
        <w:rFonts w:ascii="Courier New" w:hAnsi="Courier New" w:cs="Courier New" w:hint="default"/>
      </w:rPr>
    </w:lvl>
    <w:lvl w:ilvl="2" w:tplc="1C090005" w:tentative="1">
      <w:start w:val="1"/>
      <w:numFmt w:val="bullet"/>
      <w:lvlText w:val=""/>
      <w:lvlJc w:val="left"/>
      <w:pPr>
        <w:ind w:left="2368" w:hanging="360"/>
      </w:pPr>
      <w:rPr>
        <w:rFonts w:ascii="Wingdings" w:hAnsi="Wingdings" w:hint="default"/>
      </w:rPr>
    </w:lvl>
    <w:lvl w:ilvl="3" w:tplc="1C090001" w:tentative="1">
      <w:start w:val="1"/>
      <w:numFmt w:val="bullet"/>
      <w:lvlText w:val=""/>
      <w:lvlJc w:val="left"/>
      <w:pPr>
        <w:ind w:left="3088" w:hanging="360"/>
      </w:pPr>
      <w:rPr>
        <w:rFonts w:ascii="Symbol" w:hAnsi="Symbol" w:hint="default"/>
      </w:rPr>
    </w:lvl>
    <w:lvl w:ilvl="4" w:tplc="1C090003" w:tentative="1">
      <w:start w:val="1"/>
      <w:numFmt w:val="bullet"/>
      <w:lvlText w:val="o"/>
      <w:lvlJc w:val="left"/>
      <w:pPr>
        <w:ind w:left="3808" w:hanging="360"/>
      </w:pPr>
      <w:rPr>
        <w:rFonts w:ascii="Courier New" w:hAnsi="Courier New" w:cs="Courier New" w:hint="default"/>
      </w:rPr>
    </w:lvl>
    <w:lvl w:ilvl="5" w:tplc="1C090005" w:tentative="1">
      <w:start w:val="1"/>
      <w:numFmt w:val="bullet"/>
      <w:lvlText w:val=""/>
      <w:lvlJc w:val="left"/>
      <w:pPr>
        <w:ind w:left="4528" w:hanging="360"/>
      </w:pPr>
      <w:rPr>
        <w:rFonts w:ascii="Wingdings" w:hAnsi="Wingdings" w:hint="default"/>
      </w:rPr>
    </w:lvl>
    <w:lvl w:ilvl="6" w:tplc="1C090001" w:tentative="1">
      <w:start w:val="1"/>
      <w:numFmt w:val="bullet"/>
      <w:lvlText w:val=""/>
      <w:lvlJc w:val="left"/>
      <w:pPr>
        <w:ind w:left="5248" w:hanging="360"/>
      </w:pPr>
      <w:rPr>
        <w:rFonts w:ascii="Symbol" w:hAnsi="Symbol" w:hint="default"/>
      </w:rPr>
    </w:lvl>
    <w:lvl w:ilvl="7" w:tplc="1C090003" w:tentative="1">
      <w:start w:val="1"/>
      <w:numFmt w:val="bullet"/>
      <w:lvlText w:val="o"/>
      <w:lvlJc w:val="left"/>
      <w:pPr>
        <w:ind w:left="5968" w:hanging="360"/>
      </w:pPr>
      <w:rPr>
        <w:rFonts w:ascii="Courier New" w:hAnsi="Courier New" w:cs="Courier New" w:hint="default"/>
      </w:rPr>
    </w:lvl>
    <w:lvl w:ilvl="8" w:tplc="1C090005" w:tentative="1">
      <w:start w:val="1"/>
      <w:numFmt w:val="bullet"/>
      <w:lvlText w:val=""/>
      <w:lvlJc w:val="left"/>
      <w:pPr>
        <w:ind w:left="6688" w:hanging="360"/>
      </w:pPr>
      <w:rPr>
        <w:rFonts w:ascii="Wingdings" w:hAnsi="Wingdings" w:hint="default"/>
      </w:rPr>
    </w:lvl>
  </w:abstractNum>
  <w:abstractNum w:abstractNumId="3" w15:restartNumberingAfterBreak="0">
    <w:nsid w:val="11005998"/>
    <w:multiLevelType w:val="hybridMultilevel"/>
    <w:tmpl w:val="980A51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2C42BE4"/>
    <w:multiLevelType w:val="hybridMultilevel"/>
    <w:tmpl w:val="029E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47264"/>
    <w:multiLevelType w:val="hybridMultilevel"/>
    <w:tmpl w:val="716259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7F247EF"/>
    <w:multiLevelType w:val="hybridMultilevel"/>
    <w:tmpl w:val="EB8CF42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84551D2"/>
    <w:multiLevelType w:val="hybridMultilevel"/>
    <w:tmpl w:val="339AFD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7094D27"/>
    <w:multiLevelType w:val="hybridMultilevel"/>
    <w:tmpl w:val="5A8E7C1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83831C9"/>
    <w:multiLevelType w:val="hybridMultilevel"/>
    <w:tmpl w:val="5BF09B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B3A5193"/>
    <w:multiLevelType w:val="hybridMultilevel"/>
    <w:tmpl w:val="C29ED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40C3BDD"/>
    <w:multiLevelType w:val="hybridMultilevel"/>
    <w:tmpl w:val="905471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DB60DB2"/>
    <w:multiLevelType w:val="hybridMultilevel"/>
    <w:tmpl w:val="306E365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58FB6180"/>
    <w:multiLevelType w:val="hybridMultilevel"/>
    <w:tmpl w:val="8B42F1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9A304A8"/>
    <w:multiLevelType w:val="hybridMultilevel"/>
    <w:tmpl w:val="81C87BBC"/>
    <w:lvl w:ilvl="0" w:tplc="1C090001">
      <w:start w:val="1"/>
      <w:numFmt w:val="bullet"/>
      <w:lvlText w:val=""/>
      <w:lvlJc w:val="left"/>
      <w:pPr>
        <w:ind w:left="928" w:hanging="360"/>
      </w:pPr>
      <w:rPr>
        <w:rFonts w:ascii="Symbol" w:hAnsi="Symbol" w:hint="default"/>
      </w:rPr>
    </w:lvl>
    <w:lvl w:ilvl="1" w:tplc="1C090003" w:tentative="1">
      <w:start w:val="1"/>
      <w:numFmt w:val="bullet"/>
      <w:lvlText w:val="o"/>
      <w:lvlJc w:val="left"/>
      <w:pPr>
        <w:ind w:left="1648" w:hanging="360"/>
      </w:pPr>
      <w:rPr>
        <w:rFonts w:ascii="Courier New" w:hAnsi="Courier New" w:cs="Courier New" w:hint="default"/>
      </w:rPr>
    </w:lvl>
    <w:lvl w:ilvl="2" w:tplc="1C090005" w:tentative="1">
      <w:start w:val="1"/>
      <w:numFmt w:val="bullet"/>
      <w:lvlText w:val=""/>
      <w:lvlJc w:val="left"/>
      <w:pPr>
        <w:ind w:left="2368" w:hanging="360"/>
      </w:pPr>
      <w:rPr>
        <w:rFonts w:ascii="Wingdings" w:hAnsi="Wingdings" w:hint="default"/>
      </w:rPr>
    </w:lvl>
    <w:lvl w:ilvl="3" w:tplc="1C090001" w:tentative="1">
      <w:start w:val="1"/>
      <w:numFmt w:val="bullet"/>
      <w:lvlText w:val=""/>
      <w:lvlJc w:val="left"/>
      <w:pPr>
        <w:ind w:left="3088" w:hanging="360"/>
      </w:pPr>
      <w:rPr>
        <w:rFonts w:ascii="Symbol" w:hAnsi="Symbol" w:hint="default"/>
      </w:rPr>
    </w:lvl>
    <w:lvl w:ilvl="4" w:tplc="1C090003" w:tentative="1">
      <w:start w:val="1"/>
      <w:numFmt w:val="bullet"/>
      <w:lvlText w:val="o"/>
      <w:lvlJc w:val="left"/>
      <w:pPr>
        <w:ind w:left="3808" w:hanging="360"/>
      </w:pPr>
      <w:rPr>
        <w:rFonts w:ascii="Courier New" w:hAnsi="Courier New" w:cs="Courier New" w:hint="default"/>
      </w:rPr>
    </w:lvl>
    <w:lvl w:ilvl="5" w:tplc="1C090005" w:tentative="1">
      <w:start w:val="1"/>
      <w:numFmt w:val="bullet"/>
      <w:lvlText w:val=""/>
      <w:lvlJc w:val="left"/>
      <w:pPr>
        <w:ind w:left="4528" w:hanging="360"/>
      </w:pPr>
      <w:rPr>
        <w:rFonts w:ascii="Wingdings" w:hAnsi="Wingdings" w:hint="default"/>
      </w:rPr>
    </w:lvl>
    <w:lvl w:ilvl="6" w:tplc="1C090001" w:tentative="1">
      <w:start w:val="1"/>
      <w:numFmt w:val="bullet"/>
      <w:lvlText w:val=""/>
      <w:lvlJc w:val="left"/>
      <w:pPr>
        <w:ind w:left="5248" w:hanging="360"/>
      </w:pPr>
      <w:rPr>
        <w:rFonts w:ascii="Symbol" w:hAnsi="Symbol" w:hint="default"/>
      </w:rPr>
    </w:lvl>
    <w:lvl w:ilvl="7" w:tplc="1C090003" w:tentative="1">
      <w:start w:val="1"/>
      <w:numFmt w:val="bullet"/>
      <w:lvlText w:val="o"/>
      <w:lvlJc w:val="left"/>
      <w:pPr>
        <w:ind w:left="5968" w:hanging="360"/>
      </w:pPr>
      <w:rPr>
        <w:rFonts w:ascii="Courier New" w:hAnsi="Courier New" w:cs="Courier New" w:hint="default"/>
      </w:rPr>
    </w:lvl>
    <w:lvl w:ilvl="8" w:tplc="1C090005" w:tentative="1">
      <w:start w:val="1"/>
      <w:numFmt w:val="bullet"/>
      <w:lvlText w:val=""/>
      <w:lvlJc w:val="left"/>
      <w:pPr>
        <w:ind w:left="6688" w:hanging="360"/>
      </w:pPr>
      <w:rPr>
        <w:rFonts w:ascii="Wingdings" w:hAnsi="Wingdings" w:hint="default"/>
      </w:rPr>
    </w:lvl>
  </w:abstractNum>
  <w:abstractNum w:abstractNumId="15" w15:restartNumberingAfterBreak="0">
    <w:nsid w:val="5AC03509"/>
    <w:multiLevelType w:val="hybridMultilevel"/>
    <w:tmpl w:val="8FC28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457A48"/>
    <w:multiLevelType w:val="hybridMultilevel"/>
    <w:tmpl w:val="8856DD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D500FD6"/>
    <w:multiLevelType w:val="hybridMultilevel"/>
    <w:tmpl w:val="5ED6BC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F3F4AF4"/>
    <w:multiLevelType w:val="hybridMultilevel"/>
    <w:tmpl w:val="7892F7F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642C3C8C"/>
    <w:multiLevelType w:val="hybridMultilevel"/>
    <w:tmpl w:val="F97823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66AB6FB9"/>
    <w:multiLevelType w:val="hybridMultilevel"/>
    <w:tmpl w:val="A8544748"/>
    <w:lvl w:ilvl="0" w:tplc="1C090001">
      <w:start w:val="1"/>
      <w:numFmt w:val="bullet"/>
      <w:lvlText w:val=""/>
      <w:lvlJc w:val="left"/>
      <w:pPr>
        <w:ind w:left="928" w:hanging="360"/>
      </w:pPr>
      <w:rPr>
        <w:rFonts w:ascii="Symbol" w:hAnsi="Symbol" w:hint="default"/>
      </w:rPr>
    </w:lvl>
    <w:lvl w:ilvl="1" w:tplc="1C090003" w:tentative="1">
      <w:start w:val="1"/>
      <w:numFmt w:val="bullet"/>
      <w:lvlText w:val="o"/>
      <w:lvlJc w:val="left"/>
      <w:pPr>
        <w:ind w:left="1648" w:hanging="360"/>
      </w:pPr>
      <w:rPr>
        <w:rFonts w:ascii="Courier New" w:hAnsi="Courier New" w:cs="Courier New" w:hint="default"/>
      </w:rPr>
    </w:lvl>
    <w:lvl w:ilvl="2" w:tplc="1C090005" w:tentative="1">
      <w:start w:val="1"/>
      <w:numFmt w:val="bullet"/>
      <w:lvlText w:val=""/>
      <w:lvlJc w:val="left"/>
      <w:pPr>
        <w:ind w:left="2368" w:hanging="360"/>
      </w:pPr>
      <w:rPr>
        <w:rFonts w:ascii="Wingdings" w:hAnsi="Wingdings" w:hint="default"/>
      </w:rPr>
    </w:lvl>
    <w:lvl w:ilvl="3" w:tplc="1C090001" w:tentative="1">
      <w:start w:val="1"/>
      <w:numFmt w:val="bullet"/>
      <w:lvlText w:val=""/>
      <w:lvlJc w:val="left"/>
      <w:pPr>
        <w:ind w:left="3088" w:hanging="360"/>
      </w:pPr>
      <w:rPr>
        <w:rFonts w:ascii="Symbol" w:hAnsi="Symbol" w:hint="default"/>
      </w:rPr>
    </w:lvl>
    <w:lvl w:ilvl="4" w:tplc="1C090003" w:tentative="1">
      <w:start w:val="1"/>
      <w:numFmt w:val="bullet"/>
      <w:lvlText w:val="o"/>
      <w:lvlJc w:val="left"/>
      <w:pPr>
        <w:ind w:left="3808" w:hanging="360"/>
      </w:pPr>
      <w:rPr>
        <w:rFonts w:ascii="Courier New" w:hAnsi="Courier New" w:cs="Courier New" w:hint="default"/>
      </w:rPr>
    </w:lvl>
    <w:lvl w:ilvl="5" w:tplc="1C090005" w:tentative="1">
      <w:start w:val="1"/>
      <w:numFmt w:val="bullet"/>
      <w:lvlText w:val=""/>
      <w:lvlJc w:val="left"/>
      <w:pPr>
        <w:ind w:left="4528" w:hanging="360"/>
      </w:pPr>
      <w:rPr>
        <w:rFonts w:ascii="Wingdings" w:hAnsi="Wingdings" w:hint="default"/>
      </w:rPr>
    </w:lvl>
    <w:lvl w:ilvl="6" w:tplc="1C090001" w:tentative="1">
      <w:start w:val="1"/>
      <w:numFmt w:val="bullet"/>
      <w:lvlText w:val=""/>
      <w:lvlJc w:val="left"/>
      <w:pPr>
        <w:ind w:left="5248" w:hanging="360"/>
      </w:pPr>
      <w:rPr>
        <w:rFonts w:ascii="Symbol" w:hAnsi="Symbol" w:hint="default"/>
      </w:rPr>
    </w:lvl>
    <w:lvl w:ilvl="7" w:tplc="1C090003" w:tentative="1">
      <w:start w:val="1"/>
      <w:numFmt w:val="bullet"/>
      <w:lvlText w:val="o"/>
      <w:lvlJc w:val="left"/>
      <w:pPr>
        <w:ind w:left="5968" w:hanging="360"/>
      </w:pPr>
      <w:rPr>
        <w:rFonts w:ascii="Courier New" w:hAnsi="Courier New" w:cs="Courier New" w:hint="default"/>
      </w:rPr>
    </w:lvl>
    <w:lvl w:ilvl="8" w:tplc="1C090005" w:tentative="1">
      <w:start w:val="1"/>
      <w:numFmt w:val="bullet"/>
      <w:lvlText w:val=""/>
      <w:lvlJc w:val="left"/>
      <w:pPr>
        <w:ind w:left="6688" w:hanging="360"/>
      </w:pPr>
      <w:rPr>
        <w:rFonts w:ascii="Wingdings" w:hAnsi="Wingdings" w:hint="default"/>
      </w:rPr>
    </w:lvl>
  </w:abstractNum>
  <w:abstractNum w:abstractNumId="21" w15:restartNumberingAfterBreak="0">
    <w:nsid w:val="68F83DCD"/>
    <w:multiLevelType w:val="hybridMultilevel"/>
    <w:tmpl w:val="FA924AC6"/>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6DD7306B"/>
    <w:multiLevelType w:val="hybridMultilevel"/>
    <w:tmpl w:val="46F47968"/>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23" w15:restartNumberingAfterBreak="0">
    <w:nsid w:val="6E155C6A"/>
    <w:multiLevelType w:val="hybridMultilevel"/>
    <w:tmpl w:val="14A0AFA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6EB618CE"/>
    <w:multiLevelType w:val="hybridMultilevel"/>
    <w:tmpl w:val="D092F1A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7E2A614C"/>
    <w:multiLevelType w:val="hybridMultilevel"/>
    <w:tmpl w:val="B48630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7F5C37A8"/>
    <w:multiLevelType w:val="hybridMultilevel"/>
    <w:tmpl w:val="55C8376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F884BDC"/>
    <w:multiLevelType w:val="hybridMultilevel"/>
    <w:tmpl w:val="DE90B5E4"/>
    <w:lvl w:ilvl="0" w:tplc="1C090001">
      <w:start w:val="1"/>
      <w:numFmt w:val="bullet"/>
      <w:lvlText w:val=""/>
      <w:lvlJc w:val="left"/>
      <w:pPr>
        <w:ind w:left="928" w:hanging="360"/>
      </w:pPr>
      <w:rPr>
        <w:rFonts w:ascii="Symbol" w:hAnsi="Symbol" w:hint="default"/>
      </w:rPr>
    </w:lvl>
    <w:lvl w:ilvl="1" w:tplc="1C090003" w:tentative="1">
      <w:start w:val="1"/>
      <w:numFmt w:val="bullet"/>
      <w:lvlText w:val="o"/>
      <w:lvlJc w:val="left"/>
      <w:pPr>
        <w:ind w:left="1648" w:hanging="360"/>
      </w:pPr>
      <w:rPr>
        <w:rFonts w:ascii="Courier New" w:hAnsi="Courier New" w:cs="Courier New" w:hint="default"/>
      </w:rPr>
    </w:lvl>
    <w:lvl w:ilvl="2" w:tplc="1C090005" w:tentative="1">
      <w:start w:val="1"/>
      <w:numFmt w:val="bullet"/>
      <w:lvlText w:val=""/>
      <w:lvlJc w:val="left"/>
      <w:pPr>
        <w:ind w:left="2368" w:hanging="360"/>
      </w:pPr>
      <w:rPr>
        <w:rFonts w:ascii="Wingdings" w:hAnsi="Wingdings" w:hint="default"/>
      </w:rPr>
    </w:lvl>
    <w:lvl w:ilvl="3" w:tplc="1C090001" w:tentative="1">
      <w:start w:val="1"/>
      <w:numFmt w:val="bullet"/>
      <w:lvlText w:val=""/>
      <w:lvlJc w:val="left"/>
      <w:pPr>
        <w:ind w:left="3088" w:hanging="360"/>
      </w:pPr>
      <w:rPr>
        <w:rFonts w:ascii="Symbol" w:hAnsi="Symbol" w:hint="default"/>
      </w:rPr>
    </w:lvl>
    <w:lvl w:ilvl="4" w:tplc="1C090003" w:tentative="1">
      <w:start w:val="1"/>
      <w:numFmt w:val="bullet"/>
      <w:lvlText w:val="o"/>
      <w:lvlJc w:val="left"/>
      <w:pPr>
        <w:ind w:left="3808" w:hanging="360"/>
      </w:pPr>
      <w:rPr>
        <w:rFonts w:ascii="Courier New" w:hAnsi="Courier New" w:cs="Courier New" w:hint="default"/>
      </w:rPr>
    </w:lvl>
    <w:lvl w:ilvl="5" w:tplc="1C090005" w:tentative="1">
      <w:start w:val="1"/>
      <w:numFmt w:val="bullet"/>
      <w:lvlText w:val=""/>
      <w:lvlJc w:val="left"/>
      <w:pPr>
        <w:ind w:left="4528" w:hanging="360"/>
      </w:pPr>
      <w:rPr>
        <w:rFonts w:ascii="Wingdings" w:hAnsi="Wingdings" w:hint="default"/>
      </w:rPr>
    </w:lvl>
    <w:lvl w:ilvl="6" w:tplc="1C090001" w:tentative="1">
      <w:start w:val="1"/>
      <w:numFmt w:val="bullet"/>
      <w:lvlText w:val=""/>
      <w:lvlJc w:val="left"/>
      <w:pPr>
        <w:ind w:left="5248" w:hanging="360"/>
      </w:pPr>
      <w:rPr>
        <w:rFonts w:ascii="Symbol" w:hAnsi="Symbol" w:hint="default"/>
      </w:rPr>
    </w:lvl>
    <w:lvl w:ilvl="7" w:tplc="1C090003" w:tentative="1">
      <w:start w:val="1"/>
      <w:numFmt w:val="bullet"/>
      <w:lvlText w:val="o"/>
      <w:lvlJc w:val="left"/>
      <w:pPr>
        <w:ind w:left="5968" w:hanging="360"/>
      </w:pPr>
      <w:rPr>
        <w:rFonts w:ascii="Courier New" w:hAnsi="Courier New" w:cs="Courier New" w:hint="default"/>
      </w:rPr>
    </w:lvl>
    <w:lvl w:ilvl="8" w:tplc="1C090005" w:tentative="1">
      <w:start w:val="1"/>
      <w:numFmt w:val="bullet"/>
      <w:lvlText w:val=""/>
      <w:lvlJc w:val="left"/>
      <w:pPr>
        <w:ind w:left="6688" w:hanging="360"/>
      </w:pPr>
      <w:rPr>
        <w:rFonts w:ascii="Wingdings" w:hAnsi="Wingdings" w:hint="default"/>
      </w:rPr>
    </w:lvl>
  </w:abstractNum>
  <w:num w:numId="1" w16cid:durableId="777259197">
    <w:abstractNumId w:val="13"/>
  </w:num>
  <w:num w:numId="2" w16cid:durableId="516113740">
    <w:abstractNumId w:val="19"/>
  </w:num>
  <w:num w:numId="3" w16cid:durableId="81533206">
    <w:abstractNumId w:val="23"/>
  </w:num>
  <w:num w:numId="4" w16cid:durableId="1170096965">
    <w:abstractNumId w:val="26"/>
  </w:num>
  <w:num w:numId="5" w16cid:durableId="1283154658">
    <w:abstractNumId w:val="3"/>
  </w:num>
  <w:num w:numId="6" w16cid:durableId="462114519">
    <w:abstractNumId w:val="6"/>
  </w:num>
  <w:num w:numId="7" w16cid:durableId="204757789">
    <w:abstractNumId w:val="24"/>
  </w:num>
  <w:num w:numId="8" w16cid:durableId="51076026">
    <w:abstractNumId w:val="8"/>
  </w:num>
  <w:num w:numId="9" w16cid:durableId="1119034598">
    <w:abstractNumId w:val="7"/>
  </w:num>
  <w:num w:numId="10" w16cid:durableId="21371687">
    <w:abstractNumId w:val="11"/>
  </w:num>
  <w:num w:numId="11" w16cid:durableId="1254053078">
    <w:abstractNumId w:val="12"/>
  </w:num>
  <w:num w:numId="12" w16cid:durableId="965160560">
    <w:abstractNumId w:val="1"/>
  </w:num>
  <w:num w:numId="13" w16cid:durableId="2052997027">
    <w:abstractNumId w:val="18"/>
  </w:num>
  <w:num w:numId="14" w16cid:durableId="629358638">
    <w:abstractNumId w:val="16"/>
  </w:num>
  <w:num w:numId="15" w16cid:durableId="703477551">
    <w:abstractNumId w:val="25"/>
  </w:num>
  <w:num w:numId="16" w16cid:durableId="1132753525">
    <w:abstractNumId w:val="10"/>
  </w:num>
  <w:num w:numId="17" w16cid:durableId="622804337">
    <w:abstractNumId w:val="27"/>
  </w:num>
  <w:num w:numId="18" w16cid:durableId="386532958">
    <w:abstractNumId w:val="20"/>
  </w:num>
  <w:num w:numId="19" w16cid:durableId="1016224996">
    <w:abstractNumId w:val="0"/>
  </w:num>
  <w:num w:numId="20" w16cid:durableId="536818615">
    <w:abstractNumId w:val="17"/>
  </w:num>
  <w:num w:numId="21" w16cid:durableId="621500877">
    <w:abstractNumId w:val="21"/>
  </w:num>
  <w:num w:numId="22" w16cid:durableId="1899780546">
    <w:abstractNumId w:val="9"/>
  </w:num>
  <w:num w:numId="23" w16cid:durableId="540093369">
    <w:abstractNumId w:val="22"/>
  </w:num>
  <w:num w:numId="24" w16cid:durableId="2067603405">
    <w:abstractNumId w:val="14"/>
  </w:num>
  <w:num w:numId="25" w16cid:durableId="1622566954">
    <w:abstractNumId w:val="2"/>
  </w:num>
  <w:num w:numId="26" w16cid:durableId="414590074">
    <w:abstractNumId w:val="4"/>
  </w:num>
  <w:num w:numId="27" w16cid:durableId="66654558">
    <w:abstractNumId w:val="15"/>
  </w:num>
  <w:num w:numId="28" w16cid:durableId="758521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0D"/>
    <w:rsid w:val="00002A5C"/>
    <w:rsid w:val="000170D7"/>
    <w:rsid w:val="00053551"/>
    <w:rsid w:val="00066296"/>
    <w:rsid w:val="00081990"/>
    <w:rsid w:val="00096C42"/>
    <w:rsid w:val="000A7B79"/>
    <w:rsid w:val="000B112B"/>
    <w:rsid w:val="000B30F3"/>
    <w:rsid w:val="000B3D2D"/>
    <w:rsid w:val="000C4266"/>
    <w:rsid w:val="000C7B19"/>
    <w:rsid w:val="000D17C6"/>
    <w:rsid w:val="000D6416"/>
    <w:rsid w:val="000E7952"/>
    <w:rsid w:val="001131FA"/>
    <w:rsid w:val="001139D0"/>
    <w:rsid w:val="00115517"/>
    <w:rsid w:val="00125702"/>
    <w:rsid w:val="0013188D"/>
    <w:rsid w:val="001338F0"/>
    <w:rsid w:val="0018372A"/>
    <w:rsid w:val="00185F03"/>
    <w:rsid w:val="001B37C9"/>
    <w:rsid w:val="001C04E5"/>
    <w:rsid w:val="00204003"/>
    <w:rsid w:val="002046B7"/>
    <w:rsid w:val="00215C3B"/>
    <w:rsid w:val="002218D6"/>
    <w:rsid w:val="00237A87"/>
    <w:rsid w:val="00237DED"/>
    <w:rsid w:val="0025022E"/>
    <w:rsid w:val="00256741"/>
    <w:rsid w:val="00263306"/>
    <w:rsid w:val="002752A3"/>
    <w:rsid w:val="00277F95"/>
    <w:rsid w:val="0029265B"/>
    <w:rsid w:val="00293C0D"/>
    <w:rsid w:val="00295D55"/>
    <w:rsid w:val="002A4FCB"/>
    <w:rsid w:val="002A64CB"/>
    <w:rsid w:val="002E585E"/>
    <w:rsid w:val="00301879"/>
    <w:rsid w:val="00302942"/>
    <w:rsid w:val="003077F1"/>
    <w:rsid w:val="00310738"/>
    <w:rsid w:val="00317EC0"/>
    <w:rsid w:val="00322D82"/>
    <w:rsid w:val="00326087"/>
    <w:rsid w:val="0033175D"/>
    <w:rsid w:val="00347465"/>
    <w:rsid w:val="003617AC"/>
    <w:rsid w:val="00362111"/>
    <w:rsid w:val="003955EB"/>
    <w:rsid w:val="003A06BA"/>
    <w:rsid w:val="003A246D"/>
    <w:rsid w:val="003B38AE"/>
    <w:rsid w:val="003D5289"/>
    <w:rsid w:val="003E664B"/>
    <w:rsid w:val="003F7A2D"/>
    <w:rsid w:val="0040350A"/>
    <w:rsid w:val="00413173"/>
    <w:rsid w:val="00427112"/>
    <w:rsid w:val="004416C3"/>
    <w:rsid w:val="00443D2A"/>
    <w:rsid w:val="0045797F"/>
    <w:rsid w:val="00465186"/>
    <w:rsid w:val="00474262"/>
    <w:rsid w:val="004C4616"/>
    <w:rsid w:val="004C5485"/>
    <w:rsid w:val="0052602F"/>
    <w:rsid w:val="00534B66"/>
    <w:rsid w:val="00537FDE"/>
    <w:rsid w:val="00555899"/>
    <w:rsid w:val="00560A01"/>
    <w:rsid w:val="005622AE"/>
    <w:rsid w:val="005846A9"/>
    <w:rsid w:val="005872E2"/>
    <w:rsid w:val="00594B92"/>
    <w:rsid w:val="005A774D"/>
    <w:rsid w:val="005B7639"/>
    <w:rsid w:val="005C50B0"/>
    <w:rsid w:val="005C52B1"/>
    <w:rsid w:val="005C76D8"/>
    <w:rsid w:val="005D0E48"/>
    <w:rsid w:val="005E3DC9"/>
    <w:rsid w:val="005E549F"/>
    <w:rsid w:val="005E6963"/>
    <w:rsid w:val="00633CEE"/>
    <w:rsid w:val="00645A9D"/>
    <w:rsid w:val="00674376"/>
    <w:rsid w:val="00675269"/>
    <w:rsid w:val="006831D9"/>
    <w:rsid w:val="0069409B"/>
    <w:rsid w:val="006B3D08"/>
    <w:rsid w:val="006C0ED2"/>
    <w:rsid w:val="006C601D"/>
    <w:rsid w:val="006F50C4"/>
    <w:rsid w:val="00717714"/>
    <w:rsid w:val="00741C89"/>
    <w:rsid w:val="0077251A"/>
    <w:rsid w:val="007834E1"/>
    <w:rsid w:val="00794B80"/>
    <w:rsid w:val="007966FD"/>
    <w:rsid w:val="007A3AB8"/>
    <w:rsid w:val="007A4F47"/>
    <w:rsid w:val="007A7D14"/>
    <w:rsid w:val="007B2E54"/>
    <w:rsid w:val="007D62F8"/>
    <w:rsid w:val="007E02A4"/>
    <w:rsid w:val="007E5D2F"/>
    <w:rsid w:val="007F1179"/>
    <w:rsid w:val="007F3227"/>
    <w:rsid w:val="007F7263"/>
    <w:rsid w:val="008048F1"/>
    <w:rsid w:val="0084533C"/>
    <w:rsid w:val="00884E10"/>
    <w:rsid w:val="008A0EB7"/>
    <w:rsid w:val="008B5F57"/>
    <w:rsid w:val="008D3B9E"/>
    <w:rsid w:val="008D5881"/>
    <w:rsid w:val="00900F3F"/>
    <w:rsid w:val="009045A5"/>
    <w:rsid w:val="00907E3F"/>
    <w:rsid w:val="00910EC0"/>
    <w:rsid w:val="00953F32"/>
    <w:rsid w:val="0095440F"/>
    <w:rsid w:val="009638CC"/>
    <w:rsid w:val="00967330"/>
    <w:rsid w:val="009767E4"/>
    <w:rsid w:val="0098601C"/>
    <w:rsid w:val="00987846"/>
    <w:rsid w:val="009A08E9"/>
    <w:rsid w:val="009B0D39"/>
    <w:rsid w:val="009D35CC"/>
    <w:rsid w:val="009D5E12"/>
    <w:rsid w:val="009E751B"/>
    <w:rsid w:val="00A10399"/>
    <w:rsid w:val="00A150CC"/>
    <w:rsid w:val="00A43D99"/>
    <w:rsid w:val="00A6208D"/>
    <w:rsid w:val="00A71E7D"/>
    <w:rsid w:val="00A758A5"/>
    <w:rsid w:val="00A83589"/>
    <w:rsid w:val="00A979F8"/>
    <w:rsid w:val="00AB5A9A"/>
    <w:rsid w:val="00AC492D"/>
    <w:rsid w:val="00AC7DBD"/>
    <w:rsid w:val="00AD7EA3"/>
    <w:rsid w:val="00AF5B98"/>
    <w:rsid w:val="00B11932"/>
    <w:rsid w:val="00B1675A"/>
    <w:rsid w:val="00B576FC"/>
    <w:rsid w:val="00B57F73"/>
    <w:rsid w:val="00B63FD2"/>
    <w:rsid w:val="00B711C2"/>
    <w:rsid w:val="00B72C6C"/>
    <w:rsid w:val="00B74FF0"/>
    <w:rsid w:val="00B957A5"/>
    <w:rsid w:val="00BB74AA"/>
    <w:rsid w:val="00BB7E29"/>
    <w:rsid w:val="00BC088E"/>
    <w:rsid w:val="00BC6057"/>
    <w:rsid w:val="00BE3B58"/>
    <w:rsid w:val="00BF2501"/>
    <w:rsid w:val="00BF29FF"/>
    <w:rsid w:val="00C06C74"/>
    <w:rsid w:val="00C222F9"/>
    <w:rsid w:val="00C33E89"/>
    <w:rsid w:val="00C34FEC"/>
    <w:rsid w:val="00C350E3"/>
    <w:rsid w:val="00C362EB"/>
    <w:rsid w:val="00C36D44"/>
    <w:rsid w:val="00C532F6"/>
    <w:rsid w:val="00C6105B"/>
    <w:rsid w:val="00C92DE7"/>
    <w:rsid w:val="00C94C06"/>
    <w:rsid w:val="00CB7E5B"/>
    <w:rsid w:val="00CD56AA"/>
    <w:rsid w:val="00CF5EAB"/>
    <w:rsid w:val="00D2465C"/>
    <w:rsid w:val="00D26FFC"/>
    <w:rsid w:val="00D3004F"/>
    <w:rsid w:val="00D658A0"/>
    <w:rsid w:val="00D86E79"/>
    <w:rsid w:val="00DA0697"/>
    <w:rsid w:val="00DE51E9"/>
    <w:rsid w:val="00E13358"/>
    <w:rsid w:val="00E27633"/>
    <w:rsid w:val="00E35D8F"/>
    <w:rsid w:val="00E44B25"/>
    <w:rsid w:val="00E806FE"/>
    <w:rsid w:val="00E815BE"/>
    <w:rsid w:val="00E9427D"/>
    <w:rsid w:val="00EA3282"/>
    <w:rsid w:val="00EC0071"/>
    <w:rsid w:val="00EC00AB"/>
    <w:rsid w:val="00EC1DF7"/>
    <w:rsid w:val="00F0204D"/>
    <w:rsid w:val="00F23944"/>
    <w:rsid w:val="00F42C92"/>
    <w:rsid w:val="00F5431A"/>
    <w:rsid w:val="00F60EB5"/>
    <w:rsid w:val="00F746AF"/>
    <w:rsid w:val="00F874C8"/>
    <w:rsid w:val="00FA2F25"/>
    <w:rsid w:val="00FC2BCF"/>
    <w:rsid w:val="00FC5957"/>
    <w:rsid w:val="00FD2D14"/>
    <w:rsid w:val="00FE0C9A"/>
    <w:rsid w:val="0F8EC0AF"/>
    <w:rsid w:val="371D83FF"/>
    <w:rsid w:val="47E1B2E3"/>
    <w:rsid w:val="55C2AA7D"/>
    <w:rsid w:val="5EBC099B"/>
    <w:rsid w:val="654B1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08921"/>
  <w15:chartTrackingRefBased/>
  <w15:docId w15:val="{2A7257B4-3D46-4C50-8C93-A7026AB6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9"/>
    <w:rsid w:val="00900F3F"/>
    <w:pPr>
      <w:keepNext/>
      <w:keepLines/>
      <w:spacing w:before="240" w:after="0" w:line="276" w:lineRule="auto"/>
      <w:outlineLvl w:val="0"/>
    </w:pPr>
    <w:rPr>
      <w:rFonts w:asciiTheme="majorHAnsi" w:eastAsiaTheme="majorEastAsia" w:hAnsiTheme="majorHAnsi" w:cstheme="majorBidi"/>
      <w:sz w:val="32"/>
      <w:szCs w:val="32"/>
      <w:lang w:val="en-US"/>
    </w:rPr>
  </w:style>
  <w:style w:type="paragraph" w:styleId="Heading3">
    <w:name w:val="heading 3"/>
    <w:basedOn w:val="Normal"/>
    <w:link w:val="Heading3Char"/>
    <w:uiPriority w:val="9"/>
    <w:semiHidden/>
    <w:unhideWhenUsed/>
    <w:qFormat/>
    <w:rsid w:val="008D3B9E"/>
    <w:pPr>
      <w:spacing w:before="100" w:beforeAutospacing="1" w:after="100" w:afterAutospacing="1" w:line="240" w:lineRule="auto"/>
      <w:outlineLvl w:val="2"/>
    </w:pPr>
    <w:rPr>
      <w:rFonts w:ascii="Calibri" w:eastAsia="Times New Roman" w:hAnsi="Calibri" w:cs="Calibri"/>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358"/>
    <w:pPr>
      <w:ind w:left="720"/>
      <w:contextualSpacing/>
    </w:pPr>
  </w:style>
  <w:style w:type="paragraph" w:styleId="Header">
    <w:name w:val="header"/>
    <w:basedOn w:val="Normal"/>
    <w:link w:val="HeaderChar"/>
    <w:uiPriority w:val="99"/>
    <w:unhideWhenUsed/>
    <w:rsid w:val="005D0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E48"/>
  </w:style>
  <w:style w:type="paragraph" w:styleId="Footer">
    <w:name w:val="footer"/>
    <w:basedOn w:val="Normal"/>
    <w:link w:val="FooterChar"/>
    <w:uiPriority w:val="99"/>
    <w:unhideWhenUsed/>
    <w:rsid w:val="005D0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E48"/>
  </w:style>
  <w:style w:type="character" w:customStyle="1" w:styleId="Heading3Char">
    <w:name w:val="Heading 3 Char"/>
    <w:basedOn w:val="DefaultParagraphFont"/>
    <w:link w:val="Heading3"/>
    <w:uiPriority w:val="9"/>
    <w:semiHidden/>
    <w:rsid w:val="008D3B9E"/>
    <w:rPr>
      <w:rFonts w:ascii="Calibri" w:eastAsia="Times New Roman" w:hAnsi="Calibri" w:cs="Calibri"/>
      <w:b/>
      <w:bCs/>
      <w:sz w:val="27"/>
      <w:szCs w:val="27"/>
      <w:lang w:eastAsia="en-ZA"/>
    </w:rPr>
  </w:style>
  <w:style w:type="character" w:customStyle="1" w:styleId="Heading1Char">
    <w:name w:val="Heading 1 Char"/>
    <w:basedOn w:val="DefaultParagraphFont"/>
    <w:link w:val="Heading1"/>
    <w:uiPriority w:val="99"/>
    <w:rsid w:val="00900F3F"/>
    <w:rPr>
      <w:rFonts w:asciiTheme="majorHAnsi" w:eastAsiaTheme="majorEastAsia" w:hAnsiTheme="majorHAnsi" w:cstheme="majorBidi"/>
      <w:sz w:val="32"/>
      <w:szCs w:val="32"/>
      <w:lang w:val="en-US"/>
    </w:rPr>
  </w:style>
  <w:style w:type="character" w:styleId="Hyperlink">
    <w:name w:val="Hyperlink"/>
    <w:basedOn w:val="DefaultParagraphFont"/>
    <w:uiPriority w:val="99"/>
    <w:semiHidden/>
    <w:unhideWhenUsed/>
    <w:rsid w:val="00D3004F"/>
    <w:rPr>
      <w:color w:val="0000FF"/>
      <w:u w:val="single"/>
    </w:rPr>
  </w:style>
  <w:style w:type="character" w:styleId="SubtleEmphasis">
    <w:name w:val="Subtle Emphasis"/>
    <w:uiPriority w:val="19"/>
    <w:qFormat/>
    <w:rsid w:val="00D3004F"/>
    <w:rPr>
      <w:rFonts w:ascii="Arial" w:eastAsia="Arial" w:hAnsi="Arial" w:cs="Arial"/>
      <w:i/>
      <w:iCs/>
      <w:color w:val="000000"/>
      <w:sz w:val="18"/>
      <w:szCs w:val="18"/>
      <w:lang w:val="en-US"/>
      <w14:textFill>
        <w14:solidFill>
          <w14:srgbClr w14:val="000000">
            <w14:lumMod w14:val="75000"/>
            <w14:lumOff w14:val="25000"/>
          </w14:srgbClr>
        </w14:solidFill>
      </w14:textFill>
    </w:rPr>
  </w:style>
  <w:style w:type="character" w:styleId="Strong">
    <w:name w:val="Strong"/>
    <w:basedOn w:val="DefaultParagraphFont"/>
    <w:uiPriority w:val="22"/>
    <w:qFormat/>
    <w:rsid w:val="00FC5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515269">
      <w:bodyDiv w:val="1"/>
      <w:marLeft w:val="0"/>
      <w:marRight w:val="0"/>
      <w:marTop w:val="0"/>
      <w:marBottom w:val="0"/>
      <w:divBdr>
        <w:top w:val="none" w:sz="0" w:space="0" w:color="auto"/>
        <w:left w:val="none" w:sz="0" w:space="0" w:color="auto"/>
        <w:bottom w:val="none" w:sz="0" w:space="0" w:color="auto"/>
        <w:right w:val="none" w:sz="0" w:space="0" w:color="auto"/>
      </w:divBdr>
    </w:div>
    <w:div w:id="1909336993">
      <w:bodyDiv w:val="1"/>
      <w:marLeft w:val="0"/>
      <w:marRight w:val="0"/>
      <w:marTop w:val="0"/>
      <w:marBottom w:val="0"/>
      <w:divBdr>
        <w:top w:val="none" w:sz="0" w:space="0" w:color="auto"/>
        <w:left w:val="none" w:sz="0" w:space="0" w:color="auto"/>
        <w:bottom w:val="none" w:sz="0" w:space="0" w:color="auto"/>
        <w:right w:val="none" w:sz="0" w:space="0" w:color="auto"/>
      </w:divBdr>
      <w:divsChild>
        <w:div w:id="1912035047">
          <w:marLeft w:val="0"/>
          <w:marRight w:val="0"/>
          <w:marTop w:val="0"/>
          <w:marBottom w:val="75"/>
          <w:divBdr>
            <w:top w:val="none" w:sz="0" w:space="0" w:color="auto"/>
            <w:left w:val="none" w:sz="0" w:space="0" w:color="auto"/>
            <w:bottom w:val="none" w:sz="0" w:space="0" w:color="auto"/>
            <w:right w:val="none" w:sz="0" w:space="0" w:color="auto"/>
          </w:divBdr>
        </w:div>
      </w:divsChild>
    </w:div>
    <w:div w:id="2082169828">
      <w:bodyDiv w:val="1"/>
      <w:marLeft w:val="0"/>
      <w:marRight w:val="0"/>
      <w:marTop w:val="0"/>
      <w:marBottom w:val="0"/>
      <w:divBdr>
        <w:top w:val="none" w:sz="0" w:space="0" w:color="auto"/>
        <w:left w:val="none" w:sz="0" w:space="0" w:color="auto"/>
        <w:bottom w:val="none" w:sz="0" w:space="0" w:color="auto"/>
        <w:right w:val="none" w:sz="0" w:space="0" w:color="auto"/>
      </w:divBdr>
      <w:divsChild>
        <w:div w:id="57955891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71b0c20-b443-4c6c-84a8-af981f6c7385" xsi:nil="true"/>
    <TaxCatchAll xmlns="fc4ab963-ce42-448b-ab26-398fc31f65be" xsi:nil="true"/>
    <lcf76f155ced4ddcb4097134ff3c332f xmlns="471b0c20-b443-4c6c-84a8-af981f6c73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EAC62AB5714443BA22F797D37E0A3D" ma:contentTypeVersion="19" ma:contentTypeDescription="Create a new document." ma:contentTypeScope="" ma:versionID="8495322d13923569f367c5b7520e9de9">
  <xsd:schema xmlns:xsd="http://www.w3.org/2001/XMLSchema" xmlns:xs="http://www.w3.org/2001/XMLSchema" xmlns:p="http://schemas.microsoft.com/office/2006/metadata/properties" xmlns:ns2="471b0c20-b443-4c6c-84a8-af981f6c7385" xmlns:ns3="fc4ab963-ce42-448b-ab26-398fc31f65be" targetNamespace="http://schemas.microsoft.com/office/2006/metadata/properties" ma:root="true" ma:fieldsID="93d56628e0a892386190e0b8542794e1" ns2:_="" ns3:_="">
    <xsd:import namespace="471b0c20-b443-4c6c-84a8-af981f6c7385"/>
    <xsd:import namespace="fc4ab963-ce42-448b-ab26-398fc31f65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b0c20-b443-4c6c-84a8-af981f6c7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1a72e1-23e1-45f7-9722-582863752d0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ab963-ce42-448b-ab26-398fc31f65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14e845a-3042-4689-bbff-fcfcce120e4b}" ma:internalName="TaxCatchAll" ma:showField="CatchAllData" ma:web="fc4ab963-ce42-448b-ab26-398fc31f6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D9270-7F2F-4B8C-9504-5129CB18C9B1}">
  <ds:schemaRefs>
    <ds:schemaRef ds:uri="http://schemas.microsoft.com/office/2006/metadata/properties"/>
    <ds:schemaRef ds:uri="http://schemas.microsoft.com/office/infopath/2007/PartnerControls"/>
    <ds:schemaRef ds:uri="471b0c20-b443-4c6c-84a8-af981f6c7385"/>
    <ds:schemaRef ds:uri="fc4ab963-ce42-448b-ab26-398fc31f65be"/>
  </ds:schemaRefs>
</ds:datastoreItem>
</file>

<file path=customXml/itemProps2.xml><?xml version="1.0" encoding="utf-8"?>
<ds:datastoreItem xmlns:ds="http://schemas.openxmlformats.org/officeDocument/2006/customXml" ds:itemID="{9598D1E5-0FEB-48C9-964E-CEC7D1403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b0c20-b443-4c6c-84a8-af981f6c7385"/>
    <ds:schemaRef ds:uri="fc4ab963-ce42-448b-ab26-398fc31f6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B0543-439C-4DB6-8296-C6CB20696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2745</Words>
  <Characters>14439</Characters>
  <Application>Microsoft Office Word</Application>
  <DocSecurity>0</DocSecurity>
  <Lines>577</Lines>
  <Paragraphs>116</Paragraphs>
  <ScaleCrop>false</ScaleCrop>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Sho’ayb Dawood</dc:creator>
  <cp:keywords/>
  <dc:description/>
  <cp:lastModifiedBy>Allison Blyth</cp:lastModifiedBy>
  <cp:revision>37</cp:revision>
  <dcterms:created xsi:type="dcterms:W3CDTF">2021-04-14T08:18:00Z</dcterms:created>
  <dcterms:modified xsi:type="dcterms:W3CDTF">2025-08-28T08:57:00Z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0x010100DB1A423A244B6442911E36D8EF960F79</vt:lpwstr>
  </property>
</Properties>
</file>